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34C8" w14:textId="77777777" w:rsidR="00716B3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Автор: Мажарова И.А.</w:t>
      </w:r>
    </w:p>
    <w:p w14:paraId="59DE99F2" w14:textId="77777777" w:rsidR="00716B30" w:rsidRDefault="00716B30">
      <w:pPr>
        <w:pStyle w:val="Standard"/>
        <w:rPr>
          <w:sz w:val="28"/>
          <w:szCs w:val="28"/>
        </w:rPr>
      </w:pPr>
    </w:p>
    <w:p w14:paraId="4BC4C915" w14:textId="77777777" w:rsidR="00716B30" w:rsidRDefault="00716B30">
      <w:pPr>
        <w:pStyle w:val="Standard"/>
        <w:rPr>
          <w:sz w:val="28"/>
          <w:szCs w:val="28"/>
        </w:rPr>
      </w:pPr>
    </w:p>
    <w:p w14:paraId="5763013F" w14:textId="77777777" w:rsidR="00716B30" w:rsidRDefault="00716B30">
      <w:pPr>
        <w:pStyle w:val="Standard"/>
        <w:rPr>
          <w:sz w:val="28"/>
          <w:szCs w:val="28"/>
        </w:rPr>
      </w:pPr>
    </w:p>
    <w:p w14:paraId="0C33A6D5" w14:textId="77777777" w:rsidR="00716B30" w:rsidRDefault="00716B30">
      <w:pPr>
        <w:pStyle w:val="Standard"/>
        <w:rPr>
          <w:sz w:val="28"/>
          <w:szCs w:val="28"/>
        </w:rPr>
      </w:pPr>
    </w:p>
    <w:p w14:paraId="3493DDCC" w14:textId="77777777" w:rsidR="00716B30" w:rsidRDefault="00716B30">
      <w:pPr>
        <w:pStyle w:val="Standard"/>
        <w:rPr>
          <w:sz w:val="28"/>
          <w:szCs w:val="28"/>
        </w:rPr>
      </w:pPr>
    </w:p>
    <w:p w14:paraId="27B0993A" w14:textId="77777777" w:rsidR="00716B30" w:rsidRDefault="00716B30">
      <w:pPr>
        <w:pStyle w:val="Standard"/>
        <w:rPr>
          <w:sz w:val="28"/>
          <w:szCs w:val="28"/>
        </w:rPr>
      </w:pPr>
    </w:p>
    <w:p w14:paraId="3CF30FCD" w14:textId="77777777" w:rsidR="00716B30" w:rsidRDefault="00716B30">
      <w:pPr>
        <w:pStyle w:val="Standard"/>
        <w:rPr>
          <w:sz w:val="28"/>
          <w:szCs w:val="28"/>
        </w:rPr>
      </w:pPr>
    </w:p>
    <w:p w14:paraId="53B1FB1F" w14:textId="77777777" w:rsidR="00716B30" w:rsidRDefault="00716B30">
      <w:pPr>
        <w:pStyle w:val="Standard"/>
        <w:rPr>
          <w:sz w:val="28"/>
          <w:szCs w:val="28"/>
        </w:rPr>
      </w:pPr>
    </w:p>
    <w:p w14:paraId="6DFBB152" w14:textId="77777777" w:rsidR="00716B30" w:rsidRDefault="00716B30">
      <w:pPr>
        <w:pStyle w:val="Standard"/>
        <w:rPr>
          <w:sz w:val="28"/>
          <w:szCs w:val="28"/>
        </w:rPr>
      </w:pPr>
    </w:p>
    <w:p w14:paraId="6BCE878E" w14:textId="77777777" w:rsidR="00716B30" w:rsidRDefault="00716B30">
      <w:pPr>
        <w:pStyle w:val="Standard"/>
        <w:rPr>
          <w:sz w:val="28"/>
          <w:szCs w:val="28"/>
        </w:rPr>
      </w:pPr>
    </w:p>
    <w:p w14:paraId="6D333AA9" w14:textId="77777777" w:rsidR="00716B30" w:rsidRDefault="00716B30">
      <w:pPr>
        <w:pStyle w:val="Standard"/>
        <w:rPr>
          <w:sz w:val="28"/>
          <w:szCs w:val="28"/>
        </w:rPr>
      </w:pPr>
    </w:p>
    <w:p w14:paraId="615E4AC5" w14:textId="77777777" w:rsidR="00716B30" w:rsidRDefault="00716B30">
      <w:pPr>
        <w:pStyle w:val="Standard"/>
        <w:rPr>
          <w:sz w:val="28"/>
          <w:szCs w:val="28"/>
        </w:rPr>
      </w:pPr>
    </w:p>
    <w:p w14:paraId="79675EA0" w14:textId="77777777" w:rsidR="00716B30" w:rsidRDefault="00716B30">
      <w:pPr>
        <w:pStyle w:val="Standard"/>
        <w:rPr>
          <w:sz w:val="28"/>
          <w:szCs w:val="28"/>
        </w:rPr>
      </w:pPr>
    </w:p>
    <w:p w14:paraId="0DA61205" w14:textId="77777777" w:rsidR="00716B30" w:rsidRDefault="00000000">
      <w:pPr>
        <w:pStyle w:val="Standard"/>
      </w:pPr>
      <w:r>
        <w:rPr>
          <w:sz w:val="28"/>
          <w:szCs w:val="28"/>
        </w:rPr>
        <w:t xml:space="preserve">                                                 </w:t>
      </w:r>
      <w:r>
        <w:rPr>
          <w:b/>
          <w:bCs/>
          <w:sz w:val="28"/>
          <w:szCs w:val="28"/>
        </w:rPr>
        <w:t>МОНИТОРИНГ</w:t>
      </w:r>
    </w:p>
    <w:p w14:paraId="370E00E4" w14:textId="77777777" w:rsidR="00716B3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КАЧЕСТВА ОБРАЗОВАТЕЛЬНОГО ПРОЦЕССА</w:t>
      </w:r>
    </w:p>
    <w:p w14:paraId="2F44F1B6" w14:textId="77777777" w:rsidR="00716B3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по программам: ДПОП «Духовые инструменты», </w:t>
      </w:r>
    </w:p>
    <w:p w14:paraId="02F9A684" w14:textId="77777777" w:rsidR="00716B3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ДПОП «Инструменты эстрадного оркестра»</w:t>
      </w:r>
    </w:p>
    <w:p w14:paraId="3E75CFCC" w14:textId="77777777" w:rsidR="00716B3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за 2020-2021 учебный год</w:t>
      </w:r>
    </w:p>
    <w:p w14:paraId="48B1A7A4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627929F3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5D4B3447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2921824D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05909D24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17E92767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66994C2B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220BFED7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413C4331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3FEA7469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2080B02C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03F33B2A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2531700F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74A4B2F5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6D725417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5610F68F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63CF9DB2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2EE19606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1F452E49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3C0D72A6" w14:textId="77777777" w:rsidR="00716B3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с.Новодугино</w:t>
      </w:r>
    </w:p>
    <w:p w14:paraId="6AF412C2" w14:textId="77777777" w:rsidR="00716B3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2021 г.</w:t>
      </w:r>
    </w:p>
    <w:p w14:paraId="30808F1E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4EFF4871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328AE906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161A5A15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0BFE9560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40B52AC3" w14:textId="77777777" w:rsidR="00716B30" w:rsidRDefault="00000000">
      <w:pPr>
        <w:pStyle w:val="Standard"/>
      </w:pPr>
      <w:r>
        <w:rPr>
          <w:sz w:val="28"/>
          <w:szCs w:val="28"/>
        </w:rPr>
        <w:lastRenderedPageBreak/>
        <w:t xml:space="preserve">                                                             </w:t>
      </w:r>
      <w:r>
        <w:rPr>
          <w:b/>
          <w:bCs/>
          <w:sz w:val="28"/>
          <w:szCs w:val="28"/>
        </w:rPr>
        <w:t xml:space="preserve"> </w:t>
      </w:r>
    </w:p>
    <w:p w14:paraId="01365F19" w14:textId="77777777" w:rsidR="00716B30" w:rsidRDefault="00000000">
      <w:pPr>
        <w:pStyle w:val="Standard"/>
      </w:pPr>
      <w:r>
        <w:rPr>
          <w:b/>
          <w:bCs/>
          <w:sz w:val="28"/>
          <w:szCs w:val="28"/>
        </w:rPr>
        <w:t xml:space="preserve">            </w:t>
      </w:r>
      <w:r>
        <w:rPr>
          <w:sz w:val="28"/>
          <w:szCs w:val="28"/>
        </w:rPr>
        <w:t>Настоящий Мониторинг качества образовательного процесса (далее-Мониторинг) проведен на основании анализа результатов деятельности духового и эстрадного отделений МКУ ДО «Новодугинская ДШИ» в 2020-2021 учебном году. Мониторинг опирается на Положение о системе внутреннего мониторинга качества образования и Программу мониторинга качества образовательного процесса в МКУ ДО «Новодугинская ДШИ».</w:t>
      </w:r>
    </w:p>
    <w:p w14:paraId="1DEAF6E9" w14:textId="77777777" w:rsidR="00716B30" w:rsidRDefault="00716B30">
      <w:pPr>
        <w:pStyle w:val="Standard"/>
        <w:rPr>
          <w:sz w:val="28"/>
          <w:szCs w:val="28"/>
        </w:rPr>
      </w:pPr>
    </w:p>
    <w:p w14:paraId="5A0EFE4B" w14:textId="77777777" w:rsidR="00716B30" w:rsidRDefault="00716B30">
      <w:pPr>
        <w:pStyle w:val="Standard"/>
        <w:rPr>
          <w:sz w:val="28"/>
          <w:szCs w:val="28"/>
        </w:rPr>
      </w:pPr>
    </w:p>
    <w:p w14:paraId="0C3E6AB0" w14:textId="77777777" w:rsidR="00716B30" w:rsidRDefault="00716B30">
      <w:pPr>
        <w:pStyle w:val="Standard"/>
        <w:rPr>
          <w:sz w:val="28"/>
          <w:szCs w:val="28"/>
        </w:rPr>
      </w:pPr>
    </w:p>
    <w:p w14:paraId="518F9F3A" w14:textId="77777777" w:rsidR="00716B30" w:rsidRDefault="00000000">
      <w:pPr>
        <w:pStyle w:val="Standard"/>
      </w:pPr>
      <w:r>
        <w:rPr>
          <w:sz w:val="28"/>
          <w:szCs w:val="28"/>
        </w:rPr>
        <w:t xml:space="preserve">                     </w:t>
      </w:r>
      <w:r>
        <w:rPr>
          <w:b/>
          <w:bCs/>
          <w:sz w:val="28"/>
          <w:szCs w:val="28"/>
        </w:rPr>
        <w:t>КАЧЕСТВО ОБРАЗОВАТЕЛЬНОГО ПРОЦЕССА</w:t>
      </w:r>
    </w:p>
    <w:p w14:paraId="0DDC643E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5AFE4EC7" w14:textId="77777777" w:rsidR="00716B3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Проведен анализ численного состава и сохранности контингента обучающихся по отделениям и образовательным программам.</w:t>
      </w:r>
    </w:p>
    <w:p w14:paraId="6921013B" w14:textId="77777777" w:rsidR="00716B30" w:rsidRDefault="00716B30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1807"/>
        <w:gridCol w:w="1928"/>
        <w:gridCol w:w="1935"/>
      </w:tblGrid>
      <w:tr w:rsidR="00716B30" w14:paraId="27977CDC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92594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Отделение</w:t>
            </w:r>
          </w:p>
        </w:tc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35CE1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Образовательная</w:t>
            </w:r>
          </w:p>
          <w:p w14:paraId="5FEF13D4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  программа</w:t>
            </w:r>
          </w:p>
        </w:tc>
        <w:tc>
          <w:tcPr>
            <w:tcW w:w="1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8A206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Всего на начало учебного года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CC39B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Всего на конец учебного года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78DBDD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Процент сохранности контингента</w:t>
            </w:r>
          </w:p>
        </w:tc>
      </w:tr>
      <w:tr w:rsidR="00716B30" w14:paraId="7CEE6535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DDA03" w14:textId="77777777" w:rsidR="00716B30" w:rsidRDefault="00000000">
            <w:pPr>
              <w:pStyle w:val="TableContents"/>
            </w:pPr>
            <w:r>
              <w:t>Духовое</w:t>
            </w:r>
          </w:p>
        </w:tc>
        <w:tc>
          <w:tcPr>
            <w:tcW w:w="2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199FB" w14:textId="77777777" w:rsidR="00716B30" w:rsidRDefault="00000000">
            <w:pPr>
              <w:pStyle w:val="TableContents"/>
            </w:pPr>
            <w:r>
              <w:t>ДПОП  «Духовые инструменты»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CF373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43E45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E5BF74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100,00%</w:t>
            </w:r>
          </w:p>
        </w:tc>
      </w:tr>
      <w:tr w:rsidR="00716B30" w14:paraId="106272F9" w14:textId="77777777">
        <w:tblPrEx>
          <w:tblCellMar>
            <w:top w:w="0" w:type="dxa"/>
            <w:bottom w:w="0" w:type="dxa"/>
          </w:tblCellMar>
        </w:tblPrEx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D9890" w14:textId="77777777" w:rsidR="00716B30" w:rsidRDefault="00000000">
            <w:pPr>
              <w:pStyle w:val="TableContents"/>
            </w:pPr>
            <w:r>
              <w:t>Эстрадно-джазовое</w:t>
            </w:r>
          </w:p>
        </w:tc>
        <w:tc>
          <w:tcPr>
            <w:tcW w:w="20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C2C551" w14:textId="77777777" w:rsidR="00716B30" w:rsidRDefault="00000000">
            <w:pPr>
              <w:pStyle w:val="TableContents"/>
            </w:pPr>
            <w:r>
              <w:t>ДПОП «Инструменты эстрадного оркестра»</w:t>
            </w:r>
          </w:p>
        </w:tc>
        <w:tc>
          <w:tcPr>
            <w:tcW w:w="18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18C20B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8DF28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60675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100,00%</w:t>
            </w:r>
          </w:p>
        </w:tc>
      </w:tr>
    </w:tbl>
    <w:p w14:paraId="2BE18456" w14:textId="77777777" w:rsidR="00716B30" w:rsidRDefault="00716B30">
      <w:pPr>
        <w:pStyle w:val="Standard"/>
        <w:rPr>
          <w:sz w:val="28"/>
          <w:szCs w:val="28"/>
        </w:rPr>
      </w:pPr>
    </w:p>
    <w:p w14:paraId="059EB4D5" w14:textId="77777777" w:rsidR="00716B30" w:rsidRDefault="00716B30">
      <w:pPr>
        <w:pStyle w:val="Standard"/>
        <w:rPr>
          <w:sz w:val="28"/>
          <w:szCs w:val="28"/>
        </w:rPr>
      </w:pPr>
    </w:p>
    <w:p w14:paraId="348BFDD6" w14:textId="77777777" w:rsidR="00716B30" w:rsidRDefault="00716B30">
      <w:pPr>
        <w:pStyle w:val="Standard"/>
        <w:rPr>
          <w:sz w:val="28"/>
          <w:szCs w:val="28"/>
        </w:rPr>
      </w:pPr>
    </w:p>
    <w:p w14:paraId="7995C5E4" w14:textId="77777777" w:rsidR="00716B3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01D5C327" w14:textId="77777777" w:rsidR="00716B3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Анализируя состав духового и эстрадного отделений за последние годы, можно сделать вывод, что контингент имеет тенденцию к увелечению. В течении последних трех лет все больше принимается детей, это связано с тем, что художественно-эстетическое образование становится всё более популярным у родителей.</w:t>
      </w:r>
    </w:p>
    <w:p w14:paraId="00AC6472" w14:textId="77777777" w:rsidR="00716B30" w:rsidRDefault="00716B30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5"/>
        <w:gridCol w:w="2494"/>
        <w:gridCol w:w="2409"/>
        <w:gridCol w:w="2417"/>
      </w:tblGrid>
      <w:tr w:rsidR="00716B30" w14:paraId="4DF40F84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962282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Учебный год</w:t>
            </w:r>
          </w:p>
        </w:tc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6D5CC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 человек всего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4D497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Духовое отделение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CC8AC1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Эстрадно-джазовое отделение</w:t>
            </w:r>
          </w:p>
        </w:tc>
      </w:tr>
      <w:tr w:rsidR="00716B30" w14:paraId="1BE3B7DE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4091B" w14:textId="77777777" w:rsidR="00716B30" w:rsidRDefault="00000000">
            <w:pPr>
              <w:pStyle w:val="TableContents"/>
            </w:pPr>
            <w:r>
              <w:t>2017-2018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E1597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F3851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05BEE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716B30" w14:paraId="041E4101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1839D" w14:textId="77777777" w:rsidR="00716B30" w:rsidRDefault="00000000">
            <w:pPr>
              <w:pStyle w:val="TableContents"/>
            </w:pPr>
            <w:r>
              <w:t>2018-2019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2C7D8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990F1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A67D5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716B30" w14:paraId="304243E4" w14:textId="77777777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0890D" w14:textId="77777777" w:rsidR="00716B30" w:rsidRDefault="00000000">
            <w:pPr>
              <w:pStyle w:val="TableContents"/>
            </w:pPr>
            <w:r>
              <w:t>2019-2020</w:t>
            </w:r>
          </w:p>
        </w:tc>
        <w:tc>
          <w:tcPr>
            <w:tcW w:w="249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866859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E1A1D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1CA712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14:paraId="7933604F" w14:textId="77777777" w:rsidR="00716B30" w:rsidRDefault="00716B30">
      <w:pPr>
        <w:pStyle w:val="Standard"/>
        <w:rPr>
          <w:sz w:val="28"/>
          <w:szCs w:val="28"/>
        </w:rPr>
      </w:pPr>
    </w:p>
    <w:p w14:paraId="4302B8C6" w14:textId="77777777" w:rsidR="00716B30" w:rsidRDefault="00716B30">
      <w:pPr>
        <w:pStyle w:val="Standard"/>
        <w:rPr>
          <w:sz w:val="28"/>
          <w:szCs w:val="28"/>
        </w:rPr>
      </w:pPr>
    </w:p>
    <w:p w14:paraId="5A776A5B" w14:textId="77777777" w:rsidR="00716B30" w:rsidRDefault="00716B30">
      <w:pPr>
        <w:pStyle w:val="Standard"/>
        <w:rPr>
          <w:sz w:val="28"/>
          <w:szCs w:val="28"/>
        </w:rPr>
      </w:pPr>
    </w:p>
    <w:p w14:paraId="32380A83" w14:textId="77777777" w:rsidR="00716B30" w:rsidRDefault="00716B30">
      <w:pPr>
        <w:pStyle w:val="Standard"/>
        <w:rPr>
          <w:sz w:val="28"/>
          <w:szCs w:val="28"/>
        </w:rPr>
      </w:pPr>
    </w:p>
    <w:p w14:paraId="2AF81B2F" w14:textId="77777777" w:rsidR="00716B30" w:rsidRDefault="00716B30">
      <w:pPr>
        <w:pStyle w:val="Standard"/>
        <w:rPr>
          <w:sz w:val="28"/>
          <w:szCs w:val="28"/>
        </w:rPr>
      </w:pPr>
    </w:p>
    <w:p w14:paraId="0B379A84" w14:textId="77777777" w:rsidR="00716B30" w:rsidRDefault="00716B30">
      <w:pPr>
        <w:pStyle w:val="Standard"/>
        <w:rPr>
          <w:sz w:val="28"/>
          <w:szCs w:val="28"/>
        </w:rPr>
      </w:pPr>
    </w:p>
    <w:p w14:paraId="6F2F7585" w14:textId="77777777" w:rsidR="00716B30" w:rsidRDefault="00000000">
      <w:pPr>
        <w:pStyle w:val="Standard"/>
      </w:pPr>
      <w:r>
        <w:rPr>
          <w:sz w:val="28"/>
          <w:szCs w:val="28"/>
        </w:rPr>
        <w:t xml:space="preserve">                                            </w:t>
      </w:r>
      <w:r>
        <w:rPr>
          <w:b/>
          <w:bCs/>
          <w:sz w:val="28"/>
          <w:szCs w:val="28"/>
        </w:rPr>
        <w:t>Социальный состав учащихся</w:t>
      </w:r>
    </w:p>
    <w:p w14:paraId="0ABC58AB" w14:textId="77777777" w:rsidR="00716B3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(на 01.09.2020 г.)</w:t>
      </w:r>
    </w:p>
    <w:p w14:paraId="76A25A94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4204"/>
        <w:gridCol w:w="2409"/>
        <w:gridCol w:w="2417"/>
      </w:tblGrid>
      <w:tr w:rsidR="00716B30" w14:paraId="329B3358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9E463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4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B9749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Показатели контингента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7A5E3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 человек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3AB30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В % от общего числа</w:t>
            </w:r>
          </w:p>
        </w:tc>
      </w:tr>
      <w:tr w:rsidR="00716B30" w14:paraId="1BC693E0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0D9349" w14:textId="77777777" w:rsidR="00716B30" w:rsidRDefault="00000000">
            <w:pPr>
              <w:pStyle w:val="TableContents"/>
            </w:pPr>
            <w:r>
              <w:t>1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8029B" w14:textId="77777777" w:rsidR="00716B30" w:rsidRDefault="00000000">
            <w:pPr>
              <w:pStyle w:val="TableContents"/>
            </w:pPr>
            <w:r>
              <w:rPr>
                <w:sz w:val="28"/>
                <w:szCs w:val="28"/>
              </w:rPr>
              <w:t xml:space="preserve">              </w:t>
            </w:r>
            <w:r>
              <w:t>Общее число: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E8B8CB" w14:textId="77777777" w:rsidR="00716B30" w:rsidRDefault="00000000">
            <w:pPr>
              <w:pStyle w:val="TableContents"/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061E56" w14:textId="77777777" w:rsidR="00716B30" w:rsidRDefault="00716B30">
            <w:pPr>
              <w:pStyle w:val="TableContents"/>
              <w:rPr>
                <w:sz w:val="28"/>
                <w:szCs w:val="28"/>
              </w:rPr>
            </w:pPr>
          </w:p>
        </w:tc>
      </w:tr>
      <w:tr w:rsidR="00716B30" w14:paraId="38362D4F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23A88E" w14:textId="77777777" w:rsidR="00716B30" w:rsidRDefault="00716B30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06218E" w14:textId="77777777" w:rsidR="00716B30" w:rsidRDefault="00000000">
            <w:pPr>
              <w:pStyle w:val="TableContents"/>
            </w:pPr>
            <w:r>
              <w:t xml:space="preserve">                    Из них: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4239D9" w14:textId="77777777" w:rsidR="00716B30" w:rsidRDefault="00716B30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21E02" w14:textId="77777777" w:rsidR="00716B30" w:rsidRDefault="00716B30">
            <w:pPr>
              <w:pStyle w:val="TableContents"/>
              <w:rPr>
                <w:sz w:val="28"/>
                <w:szCs w:val="28"/>
              </w:rPr>
            </w:pPr>
          </w:p>
        </w:tc>
      </w:tr>
      <w:tr w:rsidR="00716B30" w14:paraId="0ABE495C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50FD6" w14:textId="77777777" w:rsidR="00716B30" w:rsidRDefault="00000000">
            <w:pPr>
              <w:pStyle w:val="TableContents"/>
            </w:pPr>
            <w:r>
              <w:t>1 1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D39F1" w14:textId="77777777" w:rsidR="00716B30" w:rsidRDefault="00000000">
            <w:pPr>
              <w:pStyle w:val="TableContents"/>
            </w:pPr>
            <w:r>
              <w:t>Детей группы социального риска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4AB0A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28C55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716B30" w14:paraId="407B04FE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115E7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1 2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223B2" w14:textId="77777777" w:rsidR="00716B30" w:rsidRDefault="00000000">
            <w:pPr>
              <w:pStyle w:val="TableContents"/>
            </w:pPr>
            <w:r>
              <w:t>Детей-инвалидов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A04944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79B3B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716B30" w14:paraId="2A2FF4CA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B66F4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1 3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980F1" w14:textId="77777777" w:rsidR="00716B30" w:rsidRDefault="00000000">
            <w:pPr>
              <w:pStyle w:val="TableContents"/>
            </w:pPr>
            <w:r>
              <w:t>Детей, стоящих на учете ОППН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4A9BF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30B22C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716B30" w14:paraId="5788871C" w14:textId="77777777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EB9B6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1 4</w:t>
            </w:r>
          </w:p>
        </w:tc>
        <w:tc>
          <w:tcPr>
            <w:tcW w:w="42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723CD" w14:textId="77777777" w:rsidR="00716B30" w:rsidRDefault="00000000">
            <w:pPr>
              <w:pStyle w:val="TableContents"/>
            </w:pPr>
            <w:r>
              <w:t>Детей из многодетных семей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E56184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ACA1D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</w:tbl>
    <w:p w14:paraId="2BB42F70" w14:textId="77777777" w:rsidR="00716B30" w:rsidRDefault="00716B30">
      <w:pPr>
        <w:pStyle w:val="Standard"/>
        <w:rPr>
          <w:sz w:val="28"/>
          <w:szCs w:val="28"/>
        </w:rPr>
      </w:pPr>
    </w:p>
    <w:p w14:paraId="3A8CB59A" w14:textId="77777777" w:rsidR="00716B3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По социальному составу, контингент обучающихся достаточно однороден. Большинство обучающихся- дети из достаточно благополучных семей, в том числе, из многодетных и неполных. Семьи, которые можно отнести</w:t>
      </w:r>
    </w:p>
    <w:p w14:paraId="431FAD96" w14:textId="77777777" w:rsidR="00716B3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 группам социального риска, как правило, детей в ДШИ не приводят.</w:t>
      </w:r>
    </w:p>
    <w:p w14:paraId="315328C3" w14:textId="77777777" w:rsidR="00716B30" w:rsidRDefault="00716B30">
      <w:pPr>
        <w:pStyle w:val="Standard"/>
        <w:rPr>
          <w:sz w:val="28"/>
          <w:szCs w:val="28"/>
        </w:rPr>
      </w:pPr>
    </w:p>
    <w:p w14:paraId="5E4F8F70" w14:textId="77777777" w:rsidR="00716B30" w:rsidRDefault="00000000">
      <w:pPr>
        <w:pStyle w:val="Standard"/>
      </w:pPr>
      <w:r>
        <w:rPr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>Результативность освоения обучающимися</w:t>
      </w:r>
    </w:p>
    <w:p w14:paraId="2D3EAA48" w14:textId="77777777" w:rsidR="00716B3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образовательных программ</w:t>
      </w:r>
    </w:p>
    <w:p w14:paraId="581769E4" w14:textId="77777777" w:rsidR="00716B30" w:rsidRDefault="00000000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</w:p>
    <w:p w14:paraId="15463296" w14:textId="77777777" w:rsidR="00716B30" w:rsidRDefault="00000000">
      <w:pPr>
        <w:pStyle w:val="Standard"/>
      </w:pPr>
      <w:r>
        <w:rPr>
          <w:b/>
          <w:bCs/>
          <w:sz w:val="28"/>
          <w:szCs w:val="28"/>
        </w:rPr>
        <w:t xml:space="preserve">             </w:t>
      </w:r>
      <w:r>
        <w:rPr>
          <w:sz w:val="28"/>
          <w:szCs w:val="28"/>
        </w:rPr>
        <w:t>Результат освоения обучающимися образовательных программ опирается на данные промежуточной аттестации. Формами фиксации результатов освоения обучающимися образовательных программ являются книги академических концертов, сводная ведомость, индивидуальные планы учащихся, классные журналы. Параметры- обученность(выполнение требований программы без неудовлетворительных оценок и неаттестаций) и результативность (качественное выполнение требований программы- оценки «хорошо» и «отлично»).Представлено в количественном и процентном соотношении.</w:t>
      </w:r>
    </w:p>
    <w:p w14:paraId="410F6767" w14:textId="77777777" w:rsidR="00716B30" w:rsidRDefault="00716B30">
      <w:pPr>
        <w:pStyle w:val="Standard"/>
        <w:rPr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0"/>
        <w:gridCol w:w="2409"/>
        <w:gridCol w:w="2409"/>
        <w:gridCol w:w="2410"/>
      </w:tblGrid>
      <w:tr w:rsidR="00716B30" w14:paraId="0D93730F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EBC21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Отделение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3EC11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Обученность</w:t>
            </w:r>
          </w:p>
          <w:p w14:paraId="61043D36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Количество/ %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D3654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Результативность</w:t>
            </w:r>
          </w:p>
          <w:p w14:paraId="620A1C11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Количество/ %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E39337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Средний бал (по специальности)</w:t>
            </w:r>
          </w:p>
        </w:tc>
      </w:tr>
      <w:tr w:rsidR="00716B30" w14:paraId="5E126CFA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1C443" w14:textId="77777777" w:rsidR="00716B30" w:rsidRDefault="00000000">
            <w:pPr>
              <w:pStyle w:val="TableContents"/>
            </w:pPr>
            <w:r>
              <w:t>Духовое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338EB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7/100%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95DE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6/86%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614148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4,7</w:t>
            </w:r>
          </w:p>
        </w:tc>
      </w:tr>
      <w:tr w:rsidR="00716B30" w14:paraId="580C895C" w14:textId="77777777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B9C8C" w14:textId="77777777" w:rsidR="00716B30" w:rsidRDefault="00000000">
            <w:pPr>
              <w:pStyle w:val="TableContents"/>
            </w:pPr>
            <w:r>
              <w:t>Эстрадное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165A7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10/100%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57362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9/90%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86DE4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</w:t>
            </w:r>
          </w:p>
        </w:tc>
      </w:tr>
    </w:tbl>
    <w:p w14:paraId="73FE7DD6" w14:textId="77777777" w:rsidR="00716B30" w:rsidRDefault="00716B30">
      <w:pPr>
        <w:pStyle w:val="Standard"/>
        <w:rPr>
          <w:sz w:val="28"/>
          <w:szCs w:val="28"/>
        </w:rPr>
      </w:pPr>
    </w:p>
    <w:p w14:paraId="052E7EC5" w14:textId="77777777" w:rsidR="00716B3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Анализ классных журналов, индивидуальных планов, книг академических концертов и технических зачетов показал: обязательный минимум содержания образования выдерживается; практическая и теоретическая части образовательных компонентов выполяется согласно календарно-тематическому планированию.</w:t>
      </w:r>
    </w:p>
    <w:p w14:paraId="63C20123" w14:textId="77777777" w:rsidR="00716B30" w:rsidRDefault="00716B30">
      <w:pPr>
        <w:pStyle w:val="Standard"/>
        <w:rPr>
          <w:sz w:val="28"/>
          <w:szCs w:val="28"/>
        </w:rPr>
      </w:pPr>
    </w:p>
    <w:p w14:paraId="24B2970C" w14:textId="77777777" w:rsidR="00716B30" w:rsidRDefault="00716B30">
      <w:pPr>
        <w:pStyle w:val="Standard"/>
        <w:rPr>
          <w:sz w:val="28"/>
          <w:szCs w:val="28"/>
        </w:rPr>
      </w:pPr>
    </w:p>
    <w:p w14:paraId="72598072" w14:textId="77777777" w:rsidR="00716B30" w:rsidRDefault="00716B30">
      <w:pPr>
        <w:pStyle w:val="Standard"/>
        <w:rPr>
          <w:sz w:val="28"/>
          <w:szCs w:val="28"/>
        </w:rPr>
      </w:pPr>
    </w:p>
    <w:p w14:paraId="6EA1947D" w14:textId="77777777" w:rsidR="00716B30" w:rsidRDefault="00000000">
      <w:pPr>
        <w:pStyle w:val="Standard"/>
      </w:pPr>
      <w:r>
        <w:rPr>
          <w:sz w:val="28"/>
          <w:szCs w:val="28"/>
        </w:rPr>
        <w:t xml:space="preserve">                            </w:t>
      </w:r>
      <w:r>
        <w:rPr>
          <w:b/>
          <w:bCs/>
          <w:sz w:val="28"/>
          <w:szCs w:val="28"/>
        </w:rPr>
        <w:t>Результаты итоговой аттестации</w:t>
      </w:r>
    </w:p>
    <w:p w14:paraId="47CA8203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3EEA77A5" w14:textId="77777777" w:rsidR="00716B30" w:rsidRDefault="00000000">
      <w:pPr>
        <w:pStyle w:val="Standard"/>
      </w:pPr>
      <w:r>
        <w:rPr>
          <w:sz w:val="28"/>
          <w:szCs w:val="28"/>
        </w:rPr>
        <w:t xml:space="preserve">          Все обучающиеся выпускного класса в 2020-2021учебном году были допущены к сдаче выпускных экзаменов и зачетов : </w:t>
      </w:r>
    </w:p>
    <w:p w14:paraId="43FCC484" w14:textId="77777777" w:rsidR="00716B30" w:rsidRDefault="00716B30">
      <w:pPr>
        <w:pStyle w:val="Standard"/>
        <w:rPr>
          <w:sz w:val="28"/>
          <w:szCs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07"/>
        <w:gridCol w:w="1606"/>
        <w:gridCol w:w="1606"/>
        <w:gridCol w:w="1606"/>
        <w:gridCol w:w="1606"/>
        <w:gridCol w:w="1607"/>
      </w:tblGrid>
      <w:tr w:rsidR="00716B30" w14:paraId="105295E8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BD20B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Отделение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5E4E3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A99BA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Закончили на «отлично»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8566D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Закончили с оценкой «хорошо»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875FB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Закончили с оценкой «удовлетворительно»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2E49E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Средний</w:t>
            </w:r>
          </w:p>
          <w:p w14:paraId="32195159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 балл</w:t>
            </w:r>
          </w:p>
        </w:tc>
      </w:tr>
      <w:tr w:rsidR="00716B30" w14:paraId="639370AD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D9F33" w14:textId="77777777" w:rsidR="00716B30" w:rsidRDefault="00000000">
            <w:pPr>
              <w:pStyle w:val="TableContents"/>
            </w:pPr>
            <w:r>
              <w:t>Духовое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E15106" w14:textId="77777777" w:rsidR="00716B30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E49CB" w14:textId="77777777" w:rsidR="00716B30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1B8E8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F4CB0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DBC73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</w:t>
            </w:r>
          </w:p>
        </w:tc>
      </w:tr>
      <w:tr w:rsidR="00716B30" w14:paraId="0C75B6EA" w14:textId="77777777">
        <w:tblPrEx>
          <w:tblCellMar>
            <w:top w:w="0" w:type="dxa"/>
            <w:bottom w:w="0" w:type="dxa"/>
          </w:tblCellMar>
        </w:tblPrEx>
        <w:tc>
          <w:tcPr>
            <w:tcW w:w="160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68214" w14:textId="77777777" w:rsidR="00716B30" w:rsidRDefault="00000000">
            <w:pPr>
              <w:pStyle w:val="TableContents"/>
            </w:pPr>
            <w:r>
              <w:t>Эстрадно-джазовое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8FBF3" w14:textId="77777777" w:rsidR="00716B30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68C71" w14:textId="77777777" w:rsidR="00716B30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F6ABDC" w14:textId="77777777" w:rsidR="00716B30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BE47A" w14:textId="77777777" w:rsidR="00716B30" w:rsidRDefault="00000000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16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8CFB8" w14:textId="77777777" w:rsidR="00716B30" w:rsidRDefault="00000000">
            <w:pPr>
              <w:pStyle w:val="TableContents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</w:tr>
    </w:tbl>
    <w:p w14:paraId="1AF6E628" w14:textId="77777777" w:rsidR="00716B30" w:rsidRDefault="00716B30">
      <w:pPr>
        <w:pStyle w:val="Standard"/>
        <w:rPr>
          <w:sz w:val="28"/>
          <w:szCs w:val="28"/>
        </w:rPr>
      </w:pPr>
    </w:p>
    <w:p w14:paraId="0CE85A63" w14:textId="77777777" w:rsidR="00716B30" w:rsidRDefault="00716B30">
      <w:pPr>
        <w:pStyle w:val="Standard"/>
        <w:rPr>
          <w:sz w:val="28"/>
          <w:szCs w:val="28"/>
        </w:rPr>
      </w:pPr>
    </w:p>
    <w:p w14:paraId="48E030E0" w14:textId="77777777" w:rsidR="00716B30" w:rsidRDefault="00716B30">
      <w:pPr>
        <w:pStyle w:val="Standard"/>
        <w:rPr>
          <w:sz w:val="28"/>
          <w:szCs w:val="28"/>
        </w:rPr>
      </w:pPr>
    </w:p>
    <w:p w14:paraId="5BBFE1F5" w14:textId="77777777" w:rsidR="00716B30" w:rsidRDefault="00000000">
      <w:pPr>
        <w:pStyle w:val="Standard"/>
      </w:pPr>
      <w:r>
        <w:rPr>
          <w:sz w:val="28"/>
          <w:szCs w:val="28"/>
        </w:rPr>
        <w:t xml:space="preserve">                                    </w:t>
      </w:r>
      <w:r>
        <w:rPr>
          <w:b/>
          <w:bCs/>
          <w:sz w:val="28"/>
          <w:szCs w:val="28"/>
        </w:rPr>
        <w:t>Участие обучающихся в конкурсах</w:t>
      </w:r>
    </w:p>
    <w:p w14:paraId="6B4C5303" w14:textId="77777777" w:rsidR="00716B30" w:rsidRDefault="00716B30">
      <w:pPr>
        <w:pStyle w:val="Standard"/>
        <w:rPr>
          <w:b/>
          <w:bCs/>
          <w:sz w:val="28"/>
          <w:szCs w:val="28"/>
        </w:rPr>
      </w:pPr>
    </w:p>
    <w:p w14:paraId="6A198037" w14:textId="77777777" w:rsidR="00716B30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Результатом высшей оценки качества образовательной деятельности школы является участие обучающихся в конкурсах и фестивалях.</w:t>
      </w:r>
    </w:p>
    <w:p w14:paraId="6F58ADFF" w14:textId="77777777" w:rsidR="00716B30" w:rsidRDefault="00716B30">
      <w:pPr>
        <w:pStyle w:val="Standard"/>
        <w:rPr>
          <w:sz w:val="28"/>
          <w:szCs w:val="28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991"/>
        <w:gridCol w:w="1828"/>
        <w:gridCol w:w="2417"/>
      </w:tblGrid>
      <w:tr w:rsidR="00716B30" w14:paraId="4170B722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17FEAE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Уровень конкурса</w:t>
            </w:r>
          </w:p>
        </w:tc>
        <w:tc>
          <w:tcPr>
            <w:tcW w:w="2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923A8C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Название конкурса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CBE77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Кол-во участников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39826" w14:textId="77777777" w:rsidR="00716B30" w:rsidRDefault="00000000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</w:tr>
      <w:tr w:rsidR="00716B30" w14:paraId="15A81C8C" w14:textId="77777777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E5837" w14:textId="77777777" w:rsidR="00716B30" w:rsidRDefault="00000000">
            <w:pPr>
              <w:pStyle w:val="TableContents"/>
            </w:pPr>
            <w:r>
              <w:t>всероссийский</w:t>
            </w:r>
          </w:p>
          <w:p w14:paraId="38FAE6AF" w14:textId="77777777" w:rsidR="00716B30" w:rsidRDefault="00716B30">
            <w:pPr>
              <w:pStyle w:val="TableContents"/>
            </w:pPr>
          </w:p>
          <w:p w14:paraId="0C70A3F7" w14:textId="77777777" w:rsidR="00716B30" w:rsidRDefault="00716B30">
            <w:pPr>
              <w:pStyle w:val="TableContents"/>
            </w:pPr>
          </w:p>
          <w:p w14:paraId="584EECC8" w14:textId="77777777" w:rsidR="00716B30" w:rsidRDefault="00716B30">
            <w:pPr>
              <w:pStyle w:val="TableContents"/>
            </w:pPr>
          </w:p>
          <w:p w14:paraId="66DE9B62" w14:textId="77777777" w:rsidR="00716B30" w:rsidRDefault="00000000">
            <w:pPr>
              <w:tabs>
                <w:tab w:val="left" w:pos="188"/>
              </w:tabs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международный</w:t>
            </w:r>
          </w:p>
          <w:p w14:paraId="04FBD992" w14:textId="77777777" w:rsidR="00716B30" w:rsidRDefault="00716B30">
            <w:pPr>
              <w:tabs>
                <w:tab w:val="left" w:pos="188"/>
              </w:tabs>
              <w:snapToGrid w:val="0"/>
              <w:rPr>
                <w:rFonts w:cs="Times New Roman"/>
              </w:rPr>
            </w:pPr>
          </w:p>
          <w:p w14:paraId="4CD656C8" w14:textId="77777777" w:rsidR="00716B30" w:rsidRDefault="00716B30">
            <w:pPr>
              <w:tabs>
                <w:tab w:val="left" w:pos="188"/>
              </w:tabs>
              <w:snapToGrid w:val="0"/>
              <w:rPr>
                <w:rFonts w:cs="Times New Roman"/>
              </w:rPr>
            </w:pPr>
          </w:p>
          <w:p w14:paraId="55CC1EF5" w14:textId="77777777" w:rsidR="00716B30" w:rsidRDefault="00716B30">
            <w:pPr>
              <w:tabs>
                <w:tab w:val="left" w:pos="188"/>
              </w:tabs>
              <w:snapToGrid w:val="0"/>
              <w:rPr>
                <w:rFonts w:cs="Times New Roman"/>
              </w:rPr>
            </w:pPr>
          </w:p>
          <w:p w14:paraId="12CC70DA" w14:textId="77777777" w:rsidR="00716B30" w:rsidRDefault="00000000">
            <w:pPr>
              <w:pStyle w:val="TableContents"/>
            </w:pPr>
            <w:r>
              <w:t>всероссийский</w:t>
            </w:r>
          </w:p>
          <w:p w14:paraId="4812187D" w14:textId="77777777" w:rsidR="00716B30" w:rsidRDefault="00716B30">
            <w:pPr>
              <w:pStyle w:val="TableContents"/>
            </w:pPr>
          </w:p>
          <w:p w14:paraId="79423D36" w14:textId="77777777" w:rsidR="00716B30" w:rsidRDefault="00716B30">
            <w:pPr>
              <w:pStyle w:val="TableContents"/>
            </w:pPr>
          </w:p>
          <w:p w14:paraId="7D333D98" w14:textId="77777777" w:rsidR="00716B30" w:rsidRDefault="00000000">
            <w:pPr>
              <w:pStyle w:val="TableContents"/>
            </w:pPr>
            <w:r>
              <w:t>всероссийский</w:t>
            </w:r>
          </w:p>
          <w:p w14:paraId="31CEEF86" w14:textId="77777777" w:rsidR="00716B30" w:rsidRDefault="00716B30">
            <w:pPr>
              <w:pStyle w:val="TableContents"/>
            </w:pPr>
          </w:p>
          <w:p w14:paraId="6AC7B288" w14:textId="77777777" w:rsidR="00716B30" w:rsidRDefault="00716B30">
            <w:pPr>
              <w:pStyle w:val="TableContents"/>
            </w:pPr>
          </w:p>
          <w:p w14:paraId="0A18F6DB" w14:textId="77777777" w:rsidR="00716B30" w:rsidRDefault="00000000">
            <w:pPr>
              <w:pStyle w:val="TableContents"/>
            </w:pPr>
            <w:r>
              <w:t>всероссийский</w:t>
            </w:r>
          </w:p>
          <w:p w14:paraId="7AC2F550" w14:textId="77777777" w:rsidR="00716B30" w:rsidRDefault="00716B30">
            <w:pPr>
              <w:pStyle w:val="TableContents"/>
            </w:pPr>
          </w:p>
          <w:p w14:paraId="244A0263" w14:textId="77777777" w:rsidR="00716B30" w:rsidRDefault="00716B30">
            <w:pPr>
              <w:pStyle w:val="TableContents"/>
            </w:pPr>
          </w:p>
          <w:p w14:paraId="464A6169" w14:textId="77777777" w:rsidR="00716B30" w:rsidRDefault="00716B30">
            <w:pPr>
              <w:pStyle w:val="TableContents"/>
            </w:pPr>
          </w:p>
          <w:p w14:paraId="2E87E3FE" w14:textId="77777777" w:rsidR="00716B30" w:rsidRDefault="00000000">
            <w:pPr>
              <w:pStyle w:val="TableContents"/>
            </w:pPr>
            <w:r>
              <w:t>всероссийский</w:t>
            </w:r>
          </w:p>
          <w:p w14:paraId="2E4261DD" w14:textId="77777777" w:rsidR="00716B30" w:rsidRDefault="00716B30">
            <w:pPr>
              <w:pStyle w:val="TableContents"/>
            </w:pPr>
          </w:p>
          <w:p w14:paraId="43B125EA" w14:textId="77777777" w:rsidR="00716B30" w:rsidRDefault="00716B30">
            <w:pPr>
              <w:pStyle w:val="TableContents"/>
            </w:pPr>
          </w:p>
          <w:p w14:paraId="7E08588C" w14:textId="77777777" w:rsidR="00716B30" w:rsidRDefault="00000000">
            <w:pPr>
              <w:pStyle w:val="TableContents"/>
            </w:pPr>
            <w:r>
              <w:t>региональный</w:t>
            </w:r>
          </w:p>
          <w:p w14:paraId="2139EB32" w14:textId="77777777" w:rsidR="00716B30" w:rsidRDefault="00716B30">
            <w:pPr>
              <w:pStyle w:val="TableContents"/>
            </w:pPr>
          </w:p>
          <w:p w14:paraId="4600AC37" w14:textId="77777777" w:rsidR="00716B30" w:rsidRDefault="00716B30">
            <w:pPr>
              <w:pStyle w:val="TableContents"/>
            </w:pPr>
          </w:p>
          <w:p w14:paraId="22DB85A9" w14:textId="77777777" w:rsidR="00716B30" w:rsidRDefault="00716B30">
            <w:pPr>
              <w:pStyle w:val="TableContents"/>
            </w:pPr>
          </w:p>
          <w:p w14:paraId="5AA36967" w14:textId="77777777" w:rsidR="00716B30" w:rsidRDefault="00000000">
            <w:pPr>
              <w:pStyle w:val="TableContents"/>
            </w:pPr>
            <w:r>
              <w:lastRenderedPageBreak/>
              <w:t>на уровне образовательной организации</w:t>
            </w:r>
          </w:p>
          <w:p w14:paraId="4A0F796C" w14:textId="77777777" w:rsidR="00716B30" w:rsidRDefault="00716B30">
            <w:pPr>
              <w:pStyle w:val="TableContents"/>
            </w:pPr>
          </w:p>
          <w:p w14:paraId="4EB1F861" w14:textId="77777777" w:rsidR="00716B30" w:rsidRDefault="00716B30">
            <w:pPr>
              <w:pStyle w:val="TableContents"/>
            </w:pPr>
          </w:p>
          <w:p w14:paraId="1C927A68" w14:textId="77777777" w:rsidR="00716B30" w:rsidRDefault="00000000">
            <w:pPr>
              <w:pStyle w:val="TableContents"/>
            </w:pPr>
            <w:r>
              <w:t>международный</w:t>
            </w:r>
          </w:p>
        </w:tc>
        <w:tc>
          <w:tcPr>
            <w:tcW w:w="29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EA11A" w14:textId="77777777" w:rsidR="00716B30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Конкурс вокального и инструментального искусства «Голос лета»</w:t>
            </w:r>
          </w:p>
          <w:p w14:paraId="41273A90" w14:textId="77777777" w:rsidR="00716B30" w:rsidRDefault="00716B30">
            <w:pPr>
              <w:pStyle w:val="TableContents"/>
            </w:pPr>
          </w:p>
          <w:p w14:paraId="18FE712B" w14:textId="77777777" w:rsidR="00716B30" w:rsidRDefault="00000000">
            <w:pPr>
              <w:snapToGrid w:val="0"/>
            </w:pPr>
            <w:r>
              <w:rPr>
                <w:rFonts w:cs="Times New Roman"/>
              </w:rPr>
              <w:t>Конкурс творчества «</w:t>
            </w:r>
            <w:r>
              <w:rPr>
                <w:rFonts w:cs="Times New Roman"/>
                <w:lang w:val="en-US"/>
              </w:rPr>
              <w:t>Rive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de</w:t>
            </w: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en-US"/>
              </w:rPr>
              <w:t>Reve</w:t>
            </w:r>
            <w:r>
              <w:rPr>
                <w:rFonts w:cs="Times New Roman"/>
              </w:rPr>
              <w:t>/Берег Мечты»</w:t>
            </w:r>
          </w:p>
          <w:p w14:paraId="744843B4" w14:textId="77777777" w:rsidR="00716B30" w:rsidRDefault="00716B30">
            <w:pPr>
              <w:snapToGrid w:val="0"/>
              <w:rPr>
                <w:rFonts w:cs="Times New Roman"/>
              </w:rPr>
            </w:pPr>
          </w:p>
          <w:p w14:paraId="135A3C5E" w14:textId="77777777" w:rsidR="00716B30" w:rsidRDefault="00716B30">
            <w:pPr>
              <w:snapToGrid w:val="0"/>
              <w:rPr>
                <w:rFonts w:cs="Times New Roman"/>
              </w:rPr>
            </w:pPr>
          </w:p>
          <w:p w14:paraId="07CA8BE3" w14:textId="77777777" w:rsidR="00716B30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Творческий конкурс «Талантоха»</w:t>
            </w:r>
          </w:p>
          <w:p w14:paraId="00653D9D" w14:textId="77777777" w:rsidR="00716B30" w:rsidRDefault="00716B30">
            <w:pPr>
              <w:snapToGrid w:val="0"/>
              <w:rPr>
                <w:rFonts w:cs="Times New Roman"/>
              </w:rPr>
            </w:pPr>
          </w:p>
          <w:p w14:paraId="46F961B6" w14:textId="77777777" w:rsidR="00716B30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Вокальный и музыкальный конкурс «Мелодинка»</w:t>
            </w:r>
          </w:p>
          <w:p w14:paraId="68266D5D" w14:textId="77777777" w:rsidR="00716B30" w:rsidRDefault="00716B30">
            <w:pPr>
              <w:pStyle w:val="TableContents"/>
            </w:pPr>
          </w:p>
          <w:p w14:paraId="253E86BE" w14:textId="77777777" w:rsidR="00716B30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Конкурс для дошкольников, школьников и педагогов «Медалинград»</w:t>
            </w:r>
          </w:p>
          <w:p w14:paraId="6AC3E776" w14:textId="77777777" w:rsidR="00716B30" w:rsidRDefault="00716B30">
            <w:pPr>
              <w:pStyle w:val="TableContents"/>
            </w:pPr>
          </w:p>
          <w:p w14:paraId="78937BCC" w14:textId="77777777" w:rsidR="00716B30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Творческий конкурс «Горизонты педагогики»</w:t>
            </w:r>
          </w:p>
          <w:p w14:paraId="4D012A75" w14:textId="77777777" w:rsidR="00716B30" w:rsidRDefault="00716B30">
            <w:pPr>
              <w:snapToGrid w:val="0"/>
              <w:rPr>
                <w:rFonts w:cs="Times New Roman"/>
              </w:rPr>
            </w:pPr>
          </w:p>
          <w:p w14:paraId="40C6B354" w14:textId="77777777" w:rsidR="00716B30" w:rsidRDefault="00000000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Фестиваль православной культуры «Отечество моё православное»</w:t>
            </w:r>
          </w:p>
          <w:p w14:paraId="21DA7BC7" w14:textId="77777777" w:rsidR="00716B30" w:rsidRDefault="00716B30">
            <w:pPr>
              <w:pStyle w:val="TableContents"/>
              <w:rPr>
                <w:rFonts w:cs="Times New Roman"/>
              </w:rPr>
            </w:pPr>
          </w:p>
          <w:p w14:paraId="55CB4819" w14:textId="77777777" w:rsidR="00716B30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Ежегодный фестиваль-конкурс юных исполнителей эстрадной песни «Роза Ветров»</w:t>
            </w:r>
          </w:p>
          <w:p w14:paraId="7299D9DF" w14:textId="77777777" w:rsidR="00716B30" w:rsidRDefault="00716B30">
            <w:pPr>
              <w:pStyle w:val="TableContents"/>
            </w:pPr>
          </w:p>
          <w:p w14:paraId="13482458" w14:textId="77777777" w:rsidR="00716B30" w:rsidRDefault="00000000">
            <w:pPr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Конкурс-фестиваль творчества и искусства «ДоРеМикс» (Новые вершины)</w:t>
            </w:r>
          </w:p>
          <w:p w14:paraId="51A6FFD6" w14:textId="77777777" w:rsidR="00716B30" w:rsidRDefault="00716B30">
            <w:pPr>
              <w:snapToGrid w:val="0"/>
              <w:rPr>
                <w:rFonts w:cs="Times New Roman"/>
              </w:rPr>
            </w:pPr>
          </w:p>
          <w:p w14:paraId="0EB1939B" w14:textId="77777777" w:rsidR="00716B30" w:rsidRDefault="00716B30">
            <w:pPr>
              <w:pStyle w:val="TableContents"/>
            </w:pPr>
          </w:p>
        </w:tc>
        <w:tc>
          <w:tcPr>
            <w:tcW w:w="18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85323" w14:textId="77777777" w:rsidR="00716B30" w:rsidRDefault="00000000">
            <w:pPr>
              <w:pStyle w:val="TableContents"/>
            </w:pPr>
            <w:r>
              <w:lastRenderedPageBreak/>
              <w:t>1</w:t>
            </w:r>
          </w:p>
          <w:p w14:paraId="1C1A378A" w14:textId="77777777" w:rsidR="00716B30" w:rsidRDefault="00716B30">
            <w:pPr>
              <w:pStyle w:val="TableContents"/>
            </w:pPr>
          </w:p>
          <w:p w14:paraId="34D16A19" w14:textId="77777777" w:rsidR="00716B30" w:rsidRDefault="00716B30">
            <w:pPr>
              <w:pStyle w:val="TableContents"/>
            </w:pPr>
          </w:p>
          <w:p w14:paraId="60E00710" w14:textId="77777777" w:rsidR="00716B30" w:rsidRDefault="00716B30">
            <w:pPr>
              <w:pStyle w:val="TableContents"/>
            </w:pPr>
          </w:p>
          <w:p w14:paraId="0D7BE3AE" w14:textId="77777777" w:rsidR="00716B30" w:rsidRDefault="00000000">
            <w:pPr>
              <w:pStyle w:val="TableContents"/>
            </w:pPr>
            <w:r>
              <w:t>5</w:t>
            </w:r>
          </w:p>
          <w:p w14:paraId="64DA4F25" w14:textId="77777777" w:rsidR="00716B30" w:rsidRDefault="00716B30">
            <w:pPr>
              <w:pStyle w:val="TableContents"/>
            </w:pPr>
          </w:p>
          <w:p w14:paraId="261B1C7A" w14:textId="77777777" w:rsidR="00716B30" w:rsidRDefault="00716B30">
            <w:pPr>
              <w:pStyle w:val="TableContents"/>
            </w:pPr>
          </w:p>
          <w:p w14:paraId="79204C95" w14:textId="77777777" w:rsidR="00716B30" w:rsidRDefault="00716B30">
            <w:pPr>
              <w:pStyle w:val="TableContents"/>
            </w:pPr>
          </w:p>
          <w:p w14:paraId="6726EF48" w14:textId="77777777" w:rsidR="00716B30" w:rsidRDefault="00000000">
            <w:pPr>
              <w:pStyle w:val="TableContents"/>
            </w:pPr>
            <w:r>
              <w:t>3</w:t>
            </w:r>
          </w:p>
          <w:p w14:paraId="5BB6806F" w14:textId="77777777" w:rsidR="00716B30" w:rsidRDefault="00716B30">
            <w:pPr>
              <w:pStyle w:val="TableContents"/>
            </w:pPr>
          </w:p>
          <w:p w14:paraId="036A1604" w14:textId="77777777" w:rsidR="00716B30" w:rsidRDefault="00716B30">
            <w:pPr>
              <w:pStyle w:val="TableContents"/>
            </w:pPr>
          </w:p>
          <w:p w14:paraId="17DB5C51" w14:textId="77777777" w:rsidR="00716B30" w:rsidRDefault="00000000">
            <w:pPr>
              <w:pStyle w:val="TableContents"/>
            </w:pPr>
            <w:r>
              <w:t>2</w:t>
            </w:r>
          </w:p>
          <w:p w14:paraId="55714021" w14:textId="77777777" w:rsidR="00716B30" w:rsidRDefault="00716B30">
            <w:pPr>
              <w:pStyle w:val="TableContents"/>
            </w:pPr>
          </w:p>
          <w:p w14:paraId="74B60E5F" w14:textId="77777777" w:rsidR="00716B30" w:rsidRDefault="00716B30">
            <w:pPr>
              <w:pStyle w:val="TableContents"/>
            </w:pPr>
          </w:p>
          <w:p w14:paraId="0752514B" w14:textId="77777777" w:rsidR="00716B30" w:rsidRDefault="00000000">
            <w:pPr>
              <w:pStyle w:val="TableContents"/>
            </w:pPr>
            <w:r>
              <w:t>8</w:t>
            </w:r>
          </w:p>
          <w:p w14:paraId="7C056A9B" w14:textId="77777777" w:rsidR="00716B30" w:rsidRDefault="00716B30">
            <w:pPr>
              <w:pStyle w:val="TableContents"/>
            </w:pPr>
          </w:p>
          <w:p w14:paraId="76D7BDA2" w14:textId="77777777" w:rsidR="00716B30" w:rsidRDefault="00716B30">
            <w:pPr>
              <w:pStyle w:val="TableContents"/>
            </w:pPr>
          </w:p>
          <w:p w14:paraId="4D92DD79" w14:textId="77777777" w:rsidR="00716B30" w:rsidRDefault="00716B30">
            <w:pPr>
              <w:pStyle w:val="TableContents"/>
            </w:pPr>
          </w:p>
          <w:p w14:paraId="16473AE9" w14:textId="77777777" w:rsidR="00716B30" w:rsidRDefault="00000000">
            <w:pPr>
              <w:pStyle w:val="TableContents"/>
            </w:pPr>
            <w:r>
              <w:t>1</w:t>
            </w:r>
          </w:p>
          <w:p w14:paraId="45ABA8DA" w14:textId="77777777" w:rsidR="00716B30" w:rsidRDefault="00716B30">
            <w:pPr>
              <w:pStyle w:val="TableContents"/>
            </w:pPr>
          </w:p>
          <w:p w14:paraId="6579937A" w14:textId="77777777" w:rsidR="00716B30" w:rsidRDefault="00716B30">
            <w:pPr>
              <w:pStyle w:val="TableContents"/>
            </w:pPr>
          </w:p>
          <w:p w14:paraId="041B98D3" w14:textId="77777777" w:rsidR="00716B30" w:rsidRDefault="00000000">
            <w:pPr>
              <w:pStyle w:val="TableContents"/>
            </w:pPr>
            <w:r>
              <w:t>1</w:t>
            </w:r>
          </w:p>
          <w:p w14:paraId="31C2808A" w14:textId="77777777" w:rsidR="00716B30" w:rsidRDefault="00716B30">
            <w:pPr>
              <w:pStyle w:val="TableContents"/>
            </w:pPr>
          </w:p>
          <w:p w14:paraId="0DC9F638" w14:textId="77777777" w:rsidR="00716B30" w:rsidRDefault="00716B30">
            <w:pPr>
              <w:pStyle w:val="TableContents"/>
            </w:pPr>
          </w:p>
          <w:p w14:paraId="17F76BC8" w14:textId="77777777" w:rsidR="00716B30" w:rsidRDefault="00716B30">
            <w:pPr>
              <w:pStyle w:val="TableContents"/>
            </w:pPr>
          </w:p>
          <w:p w14:paraId="09EE9C4B" w14:textId="77777777" w:rsidR="00716B30" w:rsidRDefault="00000000">
            <w:pPr>
              <w:pStyle w:val="TableContents"/>
            </w:pPr>
            <w:r>
              <w:lastRenderedPageBreak/>
              <w:t>14</w:t>
            </w:r>
          </w:p>
          <w:p w14:paraId="21EEAB69" w14:textId="77777777" w:rsidR="00716B30" w:rsidRDefault="00716B30">
            <w:pPr>
              <w:pStyle w:val="TableContents"/>
            </w:pPr>
          </w:p>
          <w:p w14:paraId="5C329D88" w14:textId="77777777" w:rsidR="00716B30" w:rsidRDefault="00716B30">
            <w:pPr>
              <w:pStyle w:val="TableContents"/>
            </w:pPr>
          </w:p>
          <w:p w14:paraId="1CD241B3" w14:textId="77777777" w:rsidR="00716B30" w:rsidRDefault="00716B30">
            <w:pPr>
              <w:pStyle w:val="TableContents"/>
            </w:pPr>
          </w:p>
          <w:p w14:paraId="492F3AF5" w14:textId="77777777" w:rsidR="00716B30" w:rsidRDefault="00716B30">
            <w:pPr>
              <w:pStyle w:val="TableContents"/>
            </w:pPr>
          </w:p>
          <w:p w14:paraId="33F5950F" w14:textId="77777777" w:rsidR="00716B30" w:rsidRDefault="00000000">
            <w:pPr>
              <w:pStyle w:val="TableContents"/>
            </w:pPr>
            <w:r>
              <w:t>2</w:t>
            </w:r>
          </w:p>
        </w:tc>
        <w:tc>
          <w:tcPr>
            <w:tcW w:w="2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421EF" w14:textId="77777777" w:rsidR="00716B30" w:rsidRDefault="00000000">
            <w:pPr>
              <w:pStyle w:val="TableContents"/>
            </w:pPr>
            <w:r>
              <w:lastRenderedPageBreak/>
              <w:t xml:space="preserve">Лауреат </w:t>
            </w:r>
            <w:r>
              <w:rPr>
                <w:lang w:val="en-US"/>
              </w:rPr>
              <w:t xml:space="preserve">II </w:t>
            </w:r>
            <w:r>
              <w:t>степени</w:t>
            </w:r>
          </w:p>
          <w:p w14:paraId="6F76C495" w14:textId="77777777" w:rsidR="00716B30" w:rsidRDefault="00716B30">
            <w:pPr>
              <w:pStyle w:val="TableContents"/>
            </w:pPr>
          </w:p>
          <w:p w14:paraId="3A608496" w14:textId="77777777" w:rsidR="00716B30" w:rsidRDefault="00716B30">
            <w:pPr>
              <w:pStyle w:val="TableContents"/>
            </w:pPr>
          </w:p>
          <w:p w14:paraId="23CB3D18" w14:textId="77777777" w:rsidR="00716B30" w:rsidRDefault="00716B30">
            <w:pPr>
              <w:pStyle w:val="TableContents"/>
            </w:pPr>
          </w:p>
          <w:p w14:paraId="46F389F3" w14:textId="77777777" w:rsidR="00716B30" w:rsidRDefault="00000000">
            <w:pPr>
              <w:pStyle w:val="TableContents"/>
            </w:pPr>
            <w:r>
              <w:t xml:space="preserve">Лауреаты </w:t>
            </w:r>
            <w:r>
              <w:rPr>
                <w:lang w:val="en-US"/>
              </w:rPr>
              <w:t>III</w:t>
            </w:r>
            <w:r>
              <w:t xml:space="preserve">, </w:t>
            </w:r>
            <w:r>
              <w:rPr>
                <w:lang w:val="en-US"/>
              </w:rPr>
              <w:t xml:space="preserve">II </w:t>
            </w:r>
            <w:r>
              <w:t>степени</w:t>
            </w:r>
          </w:p>
          <w:p w14:paraId="08000D04" w14:textId="77777777" w:rsidR="00716B30" w:rsidRDefault="00716B30">
            <w:pPr>
              <w:pStyle w:val="TableContents"/>
            </w:pPr>
          </w:p>
          <w:p w14:paraId="05000ED9" w14:textId="77777777" w:rsidR="00716B30" w:rsidRDefault="00716B30">
            <w:pPr>
              <w:pStyle w:val="TableContents"/>
            </w:pPr>
          </w:p>
          <w:p w14:paraId="6E465DBE" w14:textId="77777777" w:rsidR="00716B30" w:rsidRDefault="00000000">
            <w:pPr>
              <w:pStyle w:val="TableContents"/>
            </w:pPr>
            <w:r>
              <w:t xml:space="preserve">Лауреаты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 xml:space="preserve">III </w:t>
            </w:r>
            <w:r>
              <w:t>степени</w:t>
            </w:r>
          </w:p>
          <w:p w14:paraId="1C8723BB" w14:textId="77777777" w:rsidR="00716B30" w:rsidRDefault="00716B30">
            <w:pPr>
              <w:pStyle w:val="TableContents"/>
            </w:pPr>
          </w:p>
          <w:p w14:paraId="07729162" w14:textId="77777777" w:rsidR="00716B30" w:rsidRDefault="00000000">
            <w:pPr>
              <w:pStyle w:val="TableContents"/>
            </w:pPr>
            <w:r>
              <w:t xml:space="preserve">Лауреаты </w:t>
            </w:r>
            <w:r>
              <w:rPr>
                <w:lang w:val="en-US"/>
              </w:rPr>
              <w:t xml:space="preserve">II </w:t>
            </w:r>
            <w:r>
              <w:t>степени</w:t>
            </w:r>
          </w:p>
          <w:p w14:paraId="514004EA" w14:textId="77777777" w:rsidR="00716B30" w:rsidRDefault="00716B30">
            <w:pPr>
              <w:pStyle w:val="TableContents"/>
            </w:pPr>
          </w:p>
          <w:p w14:paraId="20095436" w14:textId="77777777" w:rsidR="00716B30" w:rsidRDefault="00716B30">
            <w:pPr>
              <w:pStyle w:val="TableContents"/>
            </w:pPr>
          </w:p>
          <w:p w14:paraId="20F04EDF" w14:textId="77777777" w:rsidR="00716B30" w:rsidRDefault="00000000">
            <w:pPr>
              <w:pStyle w:val="TableContents"/>
            </w:pPr>
            <w:r>
              <w:t xml:space="preserve">Победители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>III</w:t>
            </w:r>
            <w:r>
              <w:t xml:space="preserve"> место</w:t>
            </w:r>
          </w:p>
          <w:p w14:paraId="3E0E7DC7" w14:textId="77777777" w:rsidR="00716B30" w:rsidRDefault="00716B30">
            <w:pPr>
              <w:pStyle w:val="TableContents"/>
            </w:pPr>
          </w:p>
          <w:p w14:paraId="4CFC210C" w14:textId="77777777" w:rsidR="00716B30" w:rsidRDefault="00716B30">
            <w:pPr>
              <w:pStyle w:val="TableContents"/>
            </w:pPr>
          </w:p>
          <w:p w14:paraId="7F8C9675" w14:textId="77777777" w:rsidR="00716B30" w:rsidRDefault="00000000">
            <w:pPr>
              <w:pStyle w:val="TableContents"/>
            </w:pPr>
            <w:r>
              <w:t>Лауреат</w:t>
            </w:r>
          </w:p>
          <w:p w14:paraId="4F75032F" w14:textId="77777777" w:rsidR="00716B30" w:rsidRDefault="00716B30">
            <w:pPr>
              <w:pStyle w:val="TableContents"/>
            </w:pPr>
          </w:p>
          <w:p w14:paraId="57080581" w14:textId="77777777" w:rsidR="00716B30" w:rsidRDefault="00716B30">
            <w:pPr>
              <w:pStyle w:val="TableContents"/>
            </w:pPr>
          </w:p>
          <w:p w14:paraId="69C80120" w14:textId="77777777" w:rsidR="00716B30" w:rsidRDefault="00000000">
            <w:pPr>
              <w:pStyle w:val="TableContents"/>
            </w:pPr>
            <w:r>
              <w:t>Диплом участника</w:t>
            </w:r>
          </w:p>
          <w:p w14:paraId="38E00B9B" w14:textId="77777777" w:rsidR="00716B30" w:rsidRDefault="00716B30">
            <w:pPr>
              <w:pStyle w:val="TableContents"/>
            </w:pPr>
          </w:p>
          <w:p w14:paraId="062A1121" w14:textId="77777777" w:rsidR="00716B30" w:rsidRDefault="00716B30">
            <w:pPr>
              <w:pStyle w:val="TableContents"/>
            </w:pPr>
          </w:p>
          <w:p w14:paraId="16DFCDF9" w14:textId="77777777" w:rsidR="00716B30" w:rsidRDefault="00716B30">
            <w:pPr>
              <w:pStyle w:val="TableContents"/>
            </w:pPr>
          </w:p>
          <w:p w14:paraId="22ED78AA" w14:textId="77777777" w:rsidR="00716B30" w:rsidRDefault="00000000">
            <w:pPr>
              <w:pStyle w:val="TableContents"/>
            </w:pPr>
            <w:r>
              <w:lastRenderedPageBreak/>
              <w:t xml:space="preserve">Дипломы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>III</w:t>
            </w:r>
            <w:r>
              <w:t xml:space="preserve">, </w:t>
            </w:r>
            <w:r>
              <w:rPr>
                <w:lang w:val="en-US"/>
              </w:rPr>
              <w:t>IV</w:t>
            </w:r>
            <w:r>
              <w:t xml:space="preserve"> степени</w:t>
            </w:r>
          </w:p>
          <w:p w14:paraId="0B3AD5DF" w14:textId="77777777" w:rsidR="00716B30" w:rsidRDefault="00716B30">
            <w:pPr>
              <w:pStyle w:val="TableContents"/>
            </w:pPr>
          </w:p>
          <w:p w14:paraId="6B2B83C2" w14:textId="77777777" w:rsidR="00716B30" w:rsidRDefault="00716B30">
            <w:pPr>
              <w:pStyle w:val="TableContents"/>
            </w:pPr>
          </w:p>
          <w:p w14:paraId="7F6A88B5" w14:textId="77777777" w:rsidR="00716B30" w:rsidRDefault="00716B30">
            <w:pPr>
              <w:pStyle w:val="TableContents"/>
            </w:pPr>
          </w:p>
          <w:p w14:paraId="350B82DD" w14:textId="77777777" w:rsidR="00716B30" w:rsidRDefault="00000000">
            <w:pPr>
              <w:pStyle w:val="TableContents"/>
            </w:pPr>
            <w:r>
              <w:t xml:space="preserve">Лауреаты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 xml:space="preserve">II </w:t>
            </w:r>
            <w:r>
              <w:t>степени</w:t>
            </w:r>
          </w:p>
        </w:tc>
      </w:tr>
    </w:tbl>
    <w:p w14:paraId="6D5BEC8A" w14:textId="77777777" w:rsidR="00716B30" w:rsidRDefault="00000000">
      <w:pPr>
        <w:pStyle w:val="Standard"/>
      </w:pPr>
      <w:r>
        <w:rPr>
          <w:sz w:val="28"/>
          <w:szCs w:val="28"/>
        </w:rPr>
        <w:lastRenderedPageBreak/>
        <w:t>Обучающиеся духового и эстрадного отделений активно участвуют в концертно-просветительской деятельности. Работу вышеуказанных отделений в 2020-2021 учебном году можно признать хорошей.</w:t>
      </w:r>
    </w:p>
    <w:sectPr w:rsidR="00716B3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83EC9" w14:textId="77777777" w:rsidR="00536C04" w:rsidRDefault="00536C04">
      <w:r>
        <w:separator/>
      </w:r>
    </w:p>
  </w:endnote>
  <w:endnote w:type="continuationSeparator" w:id="0">
    <w:p w14:paraId="25FD26D1" w14:textId="77777777" w:rsidR="00536C04" w:rsidRDefault="00536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137F4" w14:textId="77777777" w:rsidR="00536C04" w:rsidRDefault="00536C04">
      <w:r>
        <w:rPr>
          <w:color w:val="000000"/>
        </w:rPr>
        <w:separator/>
      </w:r>
    </w:p>
  </w:footnote>
  <w:footnote w:type="continuationSeparator" w:id="0">
    <w:p w14:paraId="7D1BA491" w14:textId="77777777" w:rsidR="00536C04" w:rsidRDefault="00536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6B30"/>
    <w:rsid w:val="00536C04"/>
    <w:rsid w:val="00716B30"/>
    <w:rsid w:val="00E7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7B4E3"/>
  <w15:docId w15:val="{D416105E-2A16-40EC-8721-F54522739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a3">
    <w:name w:val="Название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uiPriority w:val="11"/>
    <w:qFormat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Инга Мажарова</dc:creator>
  <cp:lastModifiedBy>Пользователь</cp:lastModifiedBy>
  <cp:revision>2</cp:revision>
  <cp:lastPrinted>2016-05-13T10:23:00Z</cp:lastPrinted>
  <dcterms:created xsi:type="dcterms:W3CDTF">2024-08-30T09:32:00Z</dcterms:created>
  <dcterms:modified xsi:type="dcterms:W3CDTF">2024-08-30T09:32:00Z</dcterms:modified>
</cp:coreProperties>
</file>