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0F94" w14:textId="77777777" w:rsidR="004210B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Автор: Мажарова И.А.</w:t>
      </w:r>
    </w:p>
    <w:p w14:paraId="4E7A6AB8" w14:textId="77777777" w:rsidR="004210BD" w:rsidRDefault="004210BD">
      <w:pPr>
        <w:pStyle w:val="Standard"/>
        <w:rPr>
          <w:sz w:val="28"/>
          <w:szCs w:val="28"/>
        </w:rPr>
      </w:pPr>
    </w:p>
    <w:p w14:paraId="495CF966" w14:textId="77777777" w:rsidR="004210BD" w:rsidRDefault="004210BD">
      <w:pPr>
        <w:pStyle w:val="Standard"/>
        <w:rPr>
          <w:sz w:val="28"/>
          <w:szCs w:val="28"/>
        </w:rPr>
      </w:pPr>
    </w:p>
    <w:p w14:paraId="0ED88EC1" w14:textId="77777777" w:rsidR="004210BD" w:rsidRDefault="004210BD">
      <w:pPr>
        <w:pStyle w:val="Standard"/>
        <w:rPr>
          <w:sz w:val="28"/>
          <w:szCs w:val="28"/>
        </w:rPr>
      </w:pPr>
    </w:p>
    <w:p w14:paraId="24E94DA5" w14:textId="77777777" w:rsidR="004210BD" w:rsidRDefault="004210BD">
      <w:pPr>
        <w:pStyle w:val="Standard"/>
        <w:rPr>
          <w:sz w:val="28"/>
          <w:szCs w:val="28"/>
        </w:rPr>
      </w:pPr>
    </w:p>
    <w:p w14:paraId="25546A04" w14:textId="77777777" w:rsidR="004210BD" w:rsidRDefault="004210BD">
      <w:pPr>
        <w:pStyle w:val="Standard"/>
        <w:rPr>
          <w:sz w:val="28"/>
          <w:szCs w:val="28"/>
        </w:rPr>
      </w:pPr>
    </w:p>
    <w:p w14:paraId="3273E256" w14:textId="77777777" w:rsidR="004210BD" w:rsidRDefault="004210BD">
      <w:pPr>
        <w:pStyle w:val="Standard"/>
        <w:rPr>
          <w:sz w:val="28"/>
          <w:szCs w:val="28"/>
        </w:rPr>
      </w:pPr>
    </w:p>
    <w:p w14:paraId="22BED0A4" w14:textId="77777777" w:rsidR="004210BD" w:rsidRDefault="004210BD">
      <w:pPr>
        <w:pStyle w:val="Standard"/>
        <w:rPr>
          <w:sz w:val="28"/>
          <w:szCs w:val="28"/>
        </w:rPr>
      </w:pPr>
    </w:p>
    <w:p w14:paraId="0D56DD6D" w14:textId="77777777" w:rsidR="004210BD" w:rsidRDefault="004210BD">
      <w:pPr>
        <w:pStyle w:val="Standard"/>
        <w:rPr>
          <w:sz w:val="28"/>
          <w:szCs w:val="28"/>
        </w:rPr>
      </w:pPr>
    </w:p>
    <w:p w14:paraId="58795AC4" w14:textId="77777777" w:rsidR="004210BD" w:rsidRDefault="004210BD">
      <w:pPr>
        <w:pStyle w:val="Standard"/>
        <w:rPr>
          <w:sz w:val="28"/>
          <w:szCs w:val="28"/>
        </w:rPr>
      </w:pPr>
    </w:p>
    <w:p w14:paraId="429BE593" w14:textId="77777777" w:rsidR="004210BD" w:rsidRDefault="004210BD">
      <w:pPr>
        <w:pStyle w:val="Standard"/>
        <w:rPr>
          <w:sz w:val="28"/>
          <w:szCs w:val="28"/>
        </w:rPr>
      </w:pPr>
    </w:p>
    <w:p w14:paraId="71C3001B" w14:textId="77777777" w:rsidR="004210BD" w:rsidRDefault="004210BD">
      <w:pPr>
        <w:pStyle w:val="Standard"/>
        <w:rPr>
          <w:sz w:val="28"/>
          <w:szCs w:val="28"/>
        </w:rPr>
      </w:pPr>
    </w:p>
    <w:p w14:paraId="60E8057E" w14:textId="77777777" w:rsidR="004210BD" w:rsidRDefault="004210BD">
      <w:pPr>
        <w:pStyle w:val="Standard"/>
        <w:rPr>
          <w:sz w:val="28"/>
          <w:szCs w:val="28"/>
        </w:rPr>
      </w:pPr>
    </w:p>
    <w:p w14:paraId="40278C03" w14:textId="77777777" w:rsidR="004210BD" w:rsidRDefault="004210BD">
      <w:pPr>
        <w:pStyle w:val="Standard"/>
        <w:rPr>
          <w:sz w:val="28"/>
          <w:szCs w:val="28"/>
        </w:rPr>
      </w:pPr>
    </w:p>
    <w:p w14:paraId="483335BE" w14:textId="77777777" w:rsidR="004210BD" w:rsidRDefault="00000000">
      <w:pPr>
        <w:pStyle w:val="Standard"/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</w:rPr>
        <w:t>МОНИТОРИНГ</w:t>
      </w:r>
    </w:p>
    <w:p w14:paraId="6FA18E04" w14:textId="77777777" w:rsidR="004210BD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КАЧЕСТВА ОБРАЗОВАТЕЛЬНОГО ПРОЦЕССА</w:t>
      </w:r>
    </w:p>
    <w:p w14:paraId="23D2210C" w14:textId="77777777" w:rsidR="004210BD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по программам: ДПОП «Духовые инструменты», </w:t>
      </w:r>
    </w:p>
    <w:p w14:paraId="4F4A8AEC" w14:textId="77777777" w:rsidR="004210BD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ДПОП «Инструменты эстрадного оркестра»</w:t>
      </w:r>
    </w:p>
    <w:p w14:paraId="79C05719" w14:textId="77777777" w:rsidR="004210BD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за 2021-2022 учебный год</w:t>
      </w:r>
    </w:p>
    <w:p w14:paraId="62DA5257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6C95C1F9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483F5CA7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41D23B6C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393E8663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2EB649E0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223CDBE9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13CD42B4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4484AAB0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3094FDBA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5ED68F9A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684FE846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5C8EC3C2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6BF8CCC1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42D3FBCD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596FD2B2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31F2CDBB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4ACB5B52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767B3134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6F1B7E9D" w14:textId="77777777" w:rsidR="004210BD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с.Новодугино</w:t>
      </w:r>
    </w:p>
    <w:p w14:paraId="0CD54E71" w14:textId="77777777" w:rsidR="004210BD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2022 г.</w:t>
      </w:r>
    </w:p>
    <w:p w14:paraId="6E2EECD6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1940B8E4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6301D313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580B6E58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49951C21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786508FC" w14:textId="77777777" w:rsidR="004210BD" w:rsidRDefault="00000000">
      <w:pPr>
        <w:pStyle w:val="Standard"/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14:paraId="57169412" w14:textId="77777777" w:rsidR="004210BD" w:rsidRDefault="00000000">
      <w:pPr>
        <w:pStyle w:val="Standard"/>
      </w:pPr>
      <w:r>
        <w:rPr>
          <w:b/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>Настоящий Мониторинг качества образовательного процесса (далее-Мониторинг) проведен на основании анализа результатов деятельности духового и эстрадного отделений МКУ ДО «Новодугинская ДШИ» в 2021-2022 учебном году. Мониторинг опирается на Положение о системе внутреннего мониторинга качества образования и Программу мониторинга качества образовательного процесса в МКУ ДО «Новодугинская ДШИ».</w:t>
      </w:r>
    </w:p>
    <w:p w14:paraId="183B5F5E" w14:textId="77777777" w:rsidR="004210BD" w:rsidRDefault="004210BD">
      <w:pPr>
        <w:pStyle w:val="Standard"/>
        <w:rPr>
          <w:sz w:val="28"/>
          <w:szCs w:val="28"/>
        </w:rPr>
      </w:pPr>
    </w:p>
    <w:p w14:paraId="38C6510C" w14:textId="77777777" w:rsidR="004210BD" w:rsidRDefault="004210BD">
      <w:pPr>
        <w:pStyle w:val="Standard"/>
        <w:rPr>
          <w:sz w:val="28"/>
          <w:szCs w:val="28"/>
        </w:rPr>
      </w:pPr>
    </w:p>
    <w:p w14:paraId="2B20002B" w14:textId="77777777" w:rsidR="004210BD" w:rsidRDefault="004210BD">
      <w:pPr>
        <w:pStyle w:val="Standard"/>
        <w:rPr>
          <w:sz w:val="28"/>
          <w:szCs w:val="28"/>
        </w:rPr>
      </w:pPr>
    </w:p>
    <w:p w14:paraId="05B33E0D" w14:textId="77777777" w:rsidR="004210BD" w:rsidRDefault="00000000">
      <w:pPr>
        <w:pStyle w:val="Standard"/>
      </w:pPr>
      <w:r>
        <w:rPr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>КАЧЕСТВО ОБРАЗОВАТЕЛЬНОГО ПРОЦЕССА</w:t>
      </w:r>
    </w:p>
    <w:p w14:paraId="486036B0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2E1EE018" w14:textId="77777777" w:rsidR="004210B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Проведен анализ численного состава и сохранности контингента обучающихся по отделениям и образовательным программам.</w:t>
      </w:r>
    </w:p>
    <w:p w14:paraId="7187D09B" w14:textId="77777777" w:rsidR="004210BD" w:rsidRDefault="004210BD">
      <w:pPr>
        <w:pStyle w:val="Standard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1807"/>
        <w:gridCol w:w="1928"/>
        <w:gridCol w:w="1935"/>
      </w:tblGrid>
      <w:tr w:rsidR="004210BD" w14:paraId="1AC78297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ACCFD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Отделение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6B0FE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Образовательная</w:t>
            </w:r>
          </w:p>
          <w:p w14:paraId="1470EB20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 программа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F5ED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Всего на начало учебного года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F73FE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Всего на конец учебного года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1AA85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Процент сохранности контингента</w:t>
            </w:r>
          </w:p>
        </w:tc>
      </w:tr>
      <w:tr w:rsidR="004210BD" w14:paraId="0128368E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99F43" w14:textId="77777777" w:rsidR="004210BD" w:rsidRDefault="00000000">
            <w:pPr>
              <w:pStyle w:val="TableContents"/>
            </w:pPr>
            <w:r>
              <w:t>Духовое</w:t>
            </w:r>
          </w:p>
        </w:tc>
        <w:tc>
          <w:tcPr>
            <w:tcW w:w="2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FC754" w14:textId="77777777" w:rsidR="004210BD" w:rsidRDefault="00000000">
            <w:pPr>
              <w:pStyle w:val="TableContents"/>
            </w:pPr>
            <w:r>
              <w:t>ДПОП  «Духовые инструменты»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E89E7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D3916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3D67D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100,00%</w:t>
            </w:r>
          </w:p>
        </w:tc>
      </w:tr>
      <w:tr w:rsidR="004210BD" w14:paraId="2483EDA4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1A173" w14:textId="77777777" w:rsidR="004210BD" w:rsidRDefault="00000000">
            <w:pPr>
              <w:pStyle w:val="TableContents"/>
            </w:pPr>
            <w:r>
              <w:t>Эстрадно-джазовое</w:t>
            </w:r>
          </w:p>
        </w:tc>
        <w:tc>
          <w:tcPr>
            <w:tcW w:w="2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BBE00" w14:textId="77777777" w:rsidR="004210BD" w:rsidRDefault="00000000">
            <w:pPr>
              <w:pStyle w:val="TableContents"/>
            </w:pPr>
            <w:r>
              <w:t>ДПОП «Инструменты эстрадного оркестра»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4E9BC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77BB4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1A13F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100,00%</w:t>
            </w:r>
          </w:p>
        </w:tc>
      </w:tr>
    </w:tbl>
    <w:p w14:paraId="74407ACD" w14:textId="77777777" w:rsidR="004210BD" w:rsidRDefault="004210BD">
      <w:pPr>
        <w:pStyle w:val="Standard"/>
        <w:rPr>
          <w:sz w:val="28"/>
          <w:szCs w:val="28"/>
        </w:rPr>
      </w:pPr>
    </w:p>
    <w:p w14:paraId="68B3FC96" w14:textId="77777777" w:rsidR="004210BD" w:rsidRDefault="004210BD">
      <w:pPr>
        <w:pStyle w:val="Standard"/>
        <w:rPr>
          <w:sz w:val="28"/>
          <w:szCs w:val="28"/>
        </w:rPr>
      </w:pPr>
    </w:p>
    <w:p w14:paraId="5BEDF8E8" w14:textId="77777777" w:rsidR="004210BD" w:rsidRDefault="004210BD">
      <w:pPr>
        <w:pStyle w:val="Standard"/>
        <w:rPr>
          <w:sz w:val="28"/>
          <w:szCs w:val="28"/>
        </w:rPr>
      </w:pPr>
    </w:p>
    <w:p w14:paraId="5372C422" w14:textId="77777777" w:rsidR="004210B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4DB1CBF" w14:textId="77777777" w:rsidR="004210B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Анализируя состав духового и эстрадного отделений за последние годы, можно сделать вывод, что контингент имеет тенденцию к увелечению. В течении последних трех лет все больше принимается детей, это связано с тем, что художественно-эстетическое образование становится всё более популярным у родителей.</w:t>
      </w:r>
    </w:p>
    <w:p w14:paraId="14EAC7C5" w14:textId="77777777" w:rsidR="004210BD" w:rsidRDefault="004210BD">
      <w:pPr>
        <w:pStyle w:val="Standard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5"/>
        <w:gridCol w:w="2494"/>
        <w:gridCol w:w="2409"/>
        <w:gridCol w:w="2417"/>
      </w:tblGrid>
      <w:tr w:rsidR="004210BD" w14:paraId="7382DF70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E9820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Учебный год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EC901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 человек всего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23335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Духовое отделение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35E3B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Эстрадно-джазовое отделение</w:t>
            </w:r>
          </w:p>
        </w:tc>
      </w:tr>
      <w:tr w:rsidR="004210BD" w14:paraId="4045DFDB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2BC00" w14:textId="77777777" w:rsidR="004210BD" w:rsidRDefault="00000000">
            <w:pPr>
              <w:pStyle w:val="TableContents"/>
            </w:pPr>
            <w:r>
              <w:t>2018-2019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356FF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D2603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835D3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210BD" w14:paraId="76EBDE1E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9A64E" w14:textId="77777777" w:rsidR="004210BD" w:rsidRDefault="00000000">
            <w:pPr>
              <w:pStyle w:val="TableContents"/>
            </w:pPr>
            <w:r>
              <w:t>2019-2020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DDEB2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51CC4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D7DB2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210BD" w14:paraId="2E45699E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5178A" w14:textId="77777777" w:rsidR="004210BD" w:rsidRDefault="00000000">
            <w:pPr>
              <w:pStyle w:val="TableContents"/>
            </w:pPr>
            <w:r>
              <w:t>2020-2021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4DFAD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5C1D1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96430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37F1A69E" w14:textId="77777777" w:rsidR="004210BD" w:rsidRDefault="004210BD">
      <w:pPr>
        <w:pStyle w:val="Standard"/>
        <w:rPr>
          <w:sz w:val="28"/>
          <w:szCs w:val="28"/>
        </w:rPr>
      </w:pPr>
    </w:p>
    <w:p w14:paraId="4C91DB88" w14:textId="77777777" w:rsidR="004210BD" w:rsidRDefault="004210BD">
      <w:pPr>
        <w:pStyle w:val="Standard"/>
        <w:rPr>
          <w:sz w:val="28"/>
          <w:szCs w:val="28"/>
        </w:rPr>
      </w:pPr>
    </w:p>
    <w:p w14:paraId="129FCBF9" w14:textId="77777777" w:rsidR="004210BD" w:rsidRDefault="004210BD">
      <w:pPr>
        <w:pStyle w:val="Standard"/>
        <w:rPr>
          <w:sz w:val="28"/>
          <w:szCs w:val="28"/>
        </w:rPr>
      </w:pPr>
    </w:p>
    <w:p w14:paraId="1760C196" w14:textId="77777777" w:rsidR="004210BD" w:rsidRDefault="004210BD">
      <w:pPr>
        <w:pStyle w:val="Standard"/>
        <w:rPr>
          <w:sz w:val="28"/>
          <w:szCs w:val="28"/>
        </w:rPr>
      </w:pPr>
    </w:p>
    <w:p w14:paraId="75EF5ED2" w14:textId="77777777" w:rsidR="004210BD" w:rsidRDefault="004210BD">
      <w:pPr>
        <w:pStyle w:val="Standard"/>
        <w:rPr>
          <w:sz w:val="28"/>
          <w:szCs w:val="28"/>
        </w:rPr>
      </w:pPr>
    </w:p>
    <w:p w14:paraId="7B159B7E" w14:textId="77777777" w:rsidR="004210BD" w:rsidRDefault="004210BD">
      <w:pPr>
        <w:pStyle w:val="Standard"/>
        <w:rPr>
          <w:sz w:val="28"/>
          <w:szCs w:val="28"/>
        </w:rPr>
      </w:pPr>
    </w:p>
    <w:p w14:paraId="06FB1EB2" w14:textId="77777777" w:rsidR="004210BD" w:rsidRDefault="00000000">
      <w:pPr>
        <w:pStyle w:val="Standard"/>
      </w:pPr>
      <w:r>
        <w:rPr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>Социальный состав учащихся</w:t>
      </w:r>
    </w:p>
    <w:p w14:paraId="6AD5581F" w14:textId="77777777" w:rsidR="004210BD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(на 01.09.2021 г.)</w:t>
      </w:r>
    </w:p>
    <w:p w14:paraId="15A285B7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4204"/>
        <w:gridCol w:w="2409"/>
        <w:gridCol w:w="2417"/>
      </w:tblGrid>
      <w:tr w:rsidR="004210BD" w14:paraId="750DF591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0790D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0AAB6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Показатели контингента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1CA6D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 человек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FAE49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В % от общего числа</w:t>
            </w:r>
          </w:p>
        </w:tc>
      </w:tr>
      <w:tr w:rsidR="004210BD" w14:paraId="6B30D80D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2ADB8" w14:textId="77777777" w:rsidR="004210BD" w:rsidRDefault="00000000">
            <w:pPr>
              <w:pStyle w:val="TableContents"/>
            </w:pPr>
            <w:r>
              <w:t>1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F3101" w14:textId="77777777" w:rsidR="004210BD" w:rsidRDefault="00000000">
            <w:pPr>
              <w:pStyle w:val="TableContents"/>
            </w:pPr>
            <w:r>
              <w:rPr>
                <w:sz w:val="28"/>
                <w:szCs w:val="28"/>
              </w:rPr>
              <w:t xml:space="preserve">              </w:t>
            </w:r>
            <w:r>
              <w:t>Общее число: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7BFF0" w14:textId="77777777" w:rsidR="004210BD" w:rsidRDefault="00000000">
            <w:pPr>
              <w:pStyle w:val="TableContents"/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B4C74" w14:textId="77777777" w:rsidR="004210BD" w:rsidRDefault="004210B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4210BD" w14:paraId="4B7CCF7C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D69BA" w14:textId="77777777" w:rsidR="004210BD" w:rsidRDefault="004210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DD9EB" w14:textId="77777777" w:rsidR="004210BD" w:rsidRDefault="00000000">
            <w:pPr>
              <w:pStyle w:val="TableContents"/>
            </w:pPr>
            <w:r>
              <w:t xml:space="preserve">                    Из них: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DBB93" w14:textId="77777777" w:rsidR="004210BD" w:rsidRDefault="004210B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1E0E0" w14:textId="77777777" w:rsidR="004210BD" w:rsidRDefault="004210B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4210BD" w14:paraId="1A4A4077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0A749" w14:textId="77777777" w:rsidR="004210BD" w:rsidRDefault="00000000">
            <w:pPr>
              <w:pStyle w:val="TableContents"/>
            </w:pPr>
            <w:r>
              <w:t>1 1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E49D2" w14:textId="77777777" w:rsidR="004210BD" w:rsidRDefault="00000000">
            <w:pPr>
              <w:pStyle w:val="TableContents"/>
            </w:pPr>
            <w:r>
              <w:t>Детей группы социального риска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073C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94BB6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4210BD" w14:paraId="76E36AE6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7C350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CA2BD" w14:textId="77777777" w:rsidR="004210BD" w:rsidRDefault="00000000">
            <w:pPr>
              <w:pStyle w:val="TableContents"/>
            </w:pPr>
            <w:r>
              <w:t>Детей-инвалидов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BFBDB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A0089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4210BD" w14:paraId="75B4EB3A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8DF50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BA6F3" w14:textId="77777777" w:rsidR="004210BD" w:rsidRDefault="00000000">
            <w:pPr>
              <w:pStyle w:val="TableContents"/>
            </w:pPr>
            <w:r>
              <w:t>Детей, стоящих на учете ОППН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09C88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1E898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4210BD" w14:paraId="1F186020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1125F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A9B8D" w14:textId="77777777" w:rsidR="004210BD" w:rsidRDefault="00000000">
            <w:pPr>
              <w:pStyle w:val="TableContents"/>
            </w:pPr>
            <w:r>
              <w:t>Детей из многодетных семей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E76A5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A6CAF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14:paraId="052C6A58" w14:textId="77777777" w:rsidR="004210BD" w:rsidRDefault="004210BD">
      <w:pPr>
        <w:pStyle w:val="Standard"/>
        <w:rPr>
          <w:sz w:val="28"/>
          <w:szCs w:val="28"/>
        </w:rPr>
      </w:pPr>
    </w:p>
    <w:p w14:paraId="13F866B9" w14:textId="77777777" w:rsidR="004210B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По социальному составу, контингент обучающихся достаточно однороден. Большинство обучающихся- дети из достаточно благополучных семей, в том числе, из многодетных и неполных. Семьи, которые можно отнести</w:t>
      </w:r>
    </w:p>
    <w:p w14:paraId="3B8975E3" w14:textId="77777777" w:rsidR="004210B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 группам социального риска, как правило, детей в ДШИ не приводят.</w:t>
      </w:r>
    </w:p>
    <w:p w14:paraId="237C6586" w14:textId="77777777" w:rsidR="004210BD" w:rsidRDefault="004210BD">
      <w:pPr>
        <w:pStyle w:val="Standard"/>
        <w:rPr>
          <w:sz w:val="28"/>
          <w:szCs w:val="28"/>
        </w:rPr>
      </w:pPr>
    </w:p>
    <w:p w14:paraId="764F9A45" w14:textId="77777777" w:rsidR="004210BD" w:rsidRDefault="00000000">
      <w:pPr>
        <w:pStyle w:val="Standard"/>
      </w:pPr>
      <w:r>
        <w:rPr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>Результативность освоения обучающимися</w:t>
      </w:r>
    </w:p>
    <w:p w14:paraId="66DE4C0A" w14:textId="77777777" w:rsidR="004210BD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образовательных программ</w:t>
      </w:r>
    </w:p>
    <w:p w14:paraId="791808F3" w14:textId="77777777" w:rsidR="004210BD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14:paraId="2A1C5301" w14:textId="77777777" w:rsidR="004210BD" w:rsidRDefault="00000000">
      <w:pPr>
        <w:pStyle w:val="Standard"/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>Результат освоения обучающимися образовательных программ опирается на данные промежуточной аттестации. Формами фиксации результатов освоения обучающимися образовательных программ являются книги академических концертов, сводная ведомость, индивидуальные планы учащихся, классные журналы. Параметры- обученность(выполнение требований программы без неудовлетворительных оценок и неаттестаций) и результативность (качественное выполнение требований программы- оценки «хорошо» и «отлично»).Представлено в количественном и процентном соотношении.</w:t>
      </w:r>
    </w:p>
    <w:p w14:paraId="1BA9299A" w14:textId="77777777" w:rsidR="004210BD" w:rsidRDefault="004210BD">
      <w:pPr>
        <w:pStyle w:val="Standard"/>
        <w:rPr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4210BD" w14:paraId="21E4CDF4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DC36D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Отделение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EF533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Обученность</w:t>
            </w:r>
          </w:p>
          <w:p w14:paraId="3081A61B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Количество/ %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E27F5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Результативность</w:t>
            </w:r>
          </w:p>
          <w:p w14:paraId="17DFCD27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Количество/ %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E216A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Средний бал (по специальности)</w:t>
            </w:r>
          </w:p>
        </w:tc>
      </w:tr>
      <w:tr w:rsidR="004210BD" w14:paraId="1CD27669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DD996" w14:textId="77777777" w:rsidR="004210BD" w:rsidRDefault="00000000">
            <w:pPr>
              <w:pStyle w:val="TableContents"/>
            </w:pPr>
            <w:r>
              <w:t>Духовое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1486D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7/100%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45DE2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6/86%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26A3D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4210BD" w14:paraId="6F1B00FA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5623A" w14:textId="77777777" w:rsidR="004210BD" w:rsidRDefault="00000000">
            <w:pPr>
              <w:pStyle w:val="TableContents"/>
            </w:pPr>
            <w:r>
              <w:t>Эстрадное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61ADF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10/100%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1A1A6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9/90%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31F78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</w:tbl>
    <w:p w14:paraId="7A017479" w14:textId="77777777" w:rsidR="004210BD" w:rsidRDefault="004210BD">
      <w:pPr>
        <w:pStyle w:val="Standard"/>
        <w:rPr>
          <w:sz w:val="28"/>
          <w:szCs w:val="28"/>
        </w:rPr>
      </w:pPr>
    </w:p>
    <w:p w14:paraId="24DE3753" w14:textId="77777777" w:rsidR="004210B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Анализ классных журналов, индивидуальных планов, книг академических концертов и технических зачетов показал: обязательный минимум содержания образования выдерживается; практическая и теоретическая части образовательных компонентов выполняется согласно календарно-тематическому планированию.</w:t>
      </w:r>
    </w:p>
    <w:p w14:paraId="7BFD3E3F" w14:textId="77777777" w:rsidR="004210BD" w:rsidRDefault="004210BD">
      <w:pPr>
        <w:pStyle w:val="Standard"/>
        <w:rPr>
          <w:sz w:val="28"/>
          <w:szCs w:val="28"/>
        </w:rPr>
      </w:pPr>
    </w:p>
    <w:p w14:paraId="3D49E196" w14:textId="77777777" w:rsidR="004210BD" w:rsidRDefault="004210BD">
      <w:pPr>
        <w:pStyle w:val="Standard"/>
        <w:rPr>
          <w:sz w:val="28"/>
          <w:szCs w:val="28"/>
        </w:rPr>
      </w:pPr>
    </w:p>
    <w:p w14:paraId="56600425" w14:textId="77777777" w:rsidR="004210BD" w:rsidRDefault="004210BD">
      <w:pPr>
        <w:pStyle w:val="Standard"/>
        <w:rPr>
          <w:sz w:val="28"/>
          <w:szCs w:val="28"/>
        </w:rPr>
      </w:pPr>
    </w:p>
    <w:p w14:paraId="3C8BD250" w14:textId="77777777" w:rsidR="004210BD" w:rsidRDefault="00000000">
      <w:pPr>
        <w:pStyle w:val="Standard"/>
      </w:pPr>
      <w:r>
        <w:rPr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>Результаты итоговой аттестации</w:t>
      </w:r>
    </w:p>
    <w:p w14:paraId="5B101CDB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142FD694" w14:textId="77777777" w:rsidR="004210BD" w:rsidRDefault="00000000">
      <w:pPr>
        <w:pStyle w:val="Standard"/>
      </w:pPr>
      <w:r>
        <w:rPr>
          <w:sz w:val="28"/>
          <w:szCs w:val="28"/>
        </w:rPr>
        <w:t xml:space="preserve">          Все обучающиеся выпускного класса в 2021-2022учебном году были допущены к сдаче выпускных экзаменов и зачетов : </w:t>
      </w:r>
    </w:p>
    <w:p w14:paraId="0A479727" w14:textId="77777777" w:rsidR="004210BD" w:rsidRDefault="004210BD">
      <w:pPr>
        <w:pStyle w:val="Standard"/>
        <w:rPr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6"/>
        <w:gridCol w:w="1606"/>
        <w:gridCol w:w="1606"/>
        <w:gridCol w:w="1606"/>
        <w:gridCol w:w="1607"/>
      </w:tblGrid>
      <w:tr w:rsidR="004210BD" w14:paraId="33358B29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E6D29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Отделение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EAE5D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3F1FD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Закончили на «отлично»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74655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Закончили с оценкой «хорошо»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21966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Закончили с оценкой «удовлетворительно»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534D3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Средний</w:t>
            </w:r>
          </w:p>
          <w:p w14:paraId="34F8432B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балл</w:t>
            </w:r>
          </w:p>
        </w:tc>
      </w:tr>
      <w:tr w:rsidR="004210BD" w14:paraId="0B6DD801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862C3" w14:textId="77777777" w:rsidR="004210BD" w:rsidRDefault="00000000">
            <w:pPr>
              <w:pStyle w:val="TableContents"/>
            </w:pPr>
            <w:r>
              <w:t>Духовое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19587" w14:textId="77777777" w:rsidR="004210BD" w:rsidRDefault="00000000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228D9" w14:textId="77777777" w:rsidR="004210BD" w:rsidRDefault="00000000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5C748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ABC59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855BC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4210BD" w14:paraId="14AFE7B4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45584" w14:textId="77777777" w:rsidR="004210BD" w:rsidRDefault="00000000">
            <w:pPr>
              <w:pStyle w:val="TableContents"/>
            </w:pPr>
            <w:r>
              <w:t>Эстрадное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15072" w14:textId="77777777" w:rsidR="004210BD" w:rsidRDefault="00000000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7CE52" w14:textId="77777777" w:rsidR="004210BD" w:rsidRDefault="00000000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326BC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1D963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D4B55" w14:textId="77777777" w:rsidR="004210BD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</w:tbl>
    <w:p w14:paraId="3B58A68E" w14:textId="77777777" w:rsidR="004210BD" w:rsidRDefault="004210BD">
      <w:pPr>
        <w:pStyle w:val="Standard"/>
        <w:rPr>
          <w:sz w:val="28"/>
          <w:szCs w:val="28"/>
        </w:rPr>
      </w:pPr>
    </w:p>
    <w:p w14:paraId="52FA57F9" w14:textId="77777777" w:rsidR="004210BD" w:rsidRDefault="004210BD">
      <w:pPr>
        <w:pStyle w:val="Standard"/>
        <w:rPr>
          <w:sz w:val="28"/>
          <w:szCs w:val="28"/>
        </w:rPr>
      </w:pPr>
    </w:p>
    <w:p w14:paraId="690DC2BF" w14:textId="77777777" w:rsidR="004210BD" w:rsidRDefault="004210BD">
      <w:pPr>
        <w:pStyle w:val="Standard"/>
        <w:rPr>
          <w:sz w:val="28"/>
          <w:szCs w:val="28"/>
        </w:rPr>
      </w:pPr>
    </w:p>
    <w:p w14:paraId="4FF50AAD" w14:textId="77777777" w:rsidR="004210BD" w:rsidRDefault="00000000">
      <w:pPr>
        <w:pStyle w:val="Standard"/>
      </w:pPr>
      <w:r>
        <w:rPr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>Участие обучающихся в конкурсах</w:t>
      </w:r>
    </w:p>
    <w:p w14:paraId="06A78144" w14:textId="77777777" w:rsidR="004210BD" w:rsidRDefault="004210BD">
      <w:pPr>
        <w:pStyle w:val="Standard"/>
        <w:rPr>
          <w:b/>
          <w:bCs/>
          <w:sz w:val="28"/>
          <w:szCs w:val="28"/>
        </w:rPr>
      </w:pPr>
    </w:p>
    <w:p w14:paraId="6316CF30" w14:textId="77777777" w:rsidR="004210B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Результатом высшей оценки качества образовательной деятельности школы является участие обучающихся в конкурсах и фестивалях.</w:t>
      </w:r>
    </w:p>
    <w:p w14:paraId="7D175B32" w14:textId="77777777" w:rsidR="004210BD" w:rsidRDefault="004210BD">
      <w:pPr>
        <w:pStyle w:val="Standard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991"/>
        <w:gridCol w:w="1828"/>
        <w:gridCol w:w="2417"/>
      </w:tblGrid>
      <w:tr w:rsidR="004210BD" w14:paraId="430FA29F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2898D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Уровень конкурса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3876A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Название конкурса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ED942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17419" w14:textId="77777777" w:rsidR="004210BD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</w:tr>
      <w:tr w:rsidR="004210BD" w14:paraId="7F1942B2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E88CD" w14:textId="77777777" w:rsidR="004210BD" w:rsidRDefault="00000000">
            <w:pPr>
              <w:pStyle w:val="TableContents"/>
            </w:pPr>
            <w:r>
              <w:t>международный</w:t>
            </w:r>
          </w:p>
          <w:p w14:paraId="7932EE8B" w14:textId="77777777" w:rsidR="004210BD" w:rsidRDefault="004210BD">
            <w:pPr>
              <w:pStyle w:val="TableContents"/>
            </w:pPr>
          </w:p>
          <w:p w14:paraId="31F6550A" w14:textId="77777777" w:rsidR="004210BD" w:rsidRDefault="004210BD">
            <w:pPr>
              <w:pStyle w:val="TableContents"/>
            </w:pPr>
          </w:p>
          <w:p w14:paraId="522934ED" w14:textId="77777777" w:rsidR="004210BD" w:rsidRDefault="004210BD">
            <w:pPr>
              <w:pStyle w:val="TableContents"/>
            </w:pPr>
          </w:p>
          <w:p w14:paraId="11E04F34" w14:textId="77777777" w:rsidR="004210BD" w:rsidRDefault="00000000">
            <w:pPr>
              <w:pStyle w:val="TableContents"/>
            </w:pPr>
            <w:r>
              <w:t>международный</w:t>
            </w:r>
          </w:p>
          <w:p w14:paraId="654B2EF7" w14:textId="77777777" w:rsidR="004210BD" w:rsidRDefault="004210BD">
            <w:pPr>
              <w:pStyle w:val="TableContents"/>
            </w:pPr>
          </w:p>
          <w:p w14:paraId="1055B8F6" w14:textId="77777777" w:rsidR="004210BD" w:rsidRDefault="004210BD">
            <w:pPr>
              <w:pStyle w:val="TableContents"/>
            </w:pPr>
          </w:p>
          <w:p w14:paraId="43A5792D" w14:textId="77777777" w:rsidR="004210BD" w:rsidRDefault="00000000">
            <w:pPr>
              <w:pStyle w:val="TableContents"/>
            </w:pPr>
            <w:r>
              <w:t>региональный</w:t>
            </w:r>
          </w:p>
          <w:p w14:paraId="3E269BF3" w14:textId="77777777" w:rsidR="004210BD" w:rsidRDefault="004210BD">
            <w:pPr>
              <w:pStyle w:val="TableContents"/>
            </w:pPr>
          </w:p>
          <w:p w14:paraId="6A3982A1" w14:textId="77777777" w:rsidR="004210BD" w:rsidRDefault="004210BD">
            <w:pPr>
              <w:pStyle w:val="TableContents"/>
            </w:pPr>
          </w:p>
          <w:p w14:paraId="3B555406" w14:textId="77777777" w:rsidR="004210BD" w:rsidRDefault="00000000">
            <w:pPr>
              <w:pStyle w:val="TableContents"/>
            </w:pPr>
            <w:r>
              <w:t>международный</w:t>
            </w:r>
          </w:p>
          <w:p w14:paraId="5385357B" w14:textId="77777777" w:rsidR="004210BD" w:rsidRDefault="004210BD">
            <w:pPr>
              <w:pStyle w:val="TableContents"/>
            </w:pPr>
          </w:p>
          <w:p w14:paraId="38619E94" w14:textId="77777777" w:rsidR="004210BD" w:rsidRDefault="004210BD">
            <w:pPr>
              <w:pStyle w:val="TableContents"/>
            </w:pPr>
          </w:p>
          <w:p w14:paraId="140D6704" w14:textId="77777777" w:rsidR="004210BD" w:rsidRDefault="00000000">
            <w:pPr>
              <w:pStyle w:val="TableContents"/>
            </w:pPr>
            <w:r>
              <w:t>муниципальный</w:t>
            </w:r>
          </w:p>
          <w:p w14:paraId="6135B05C" w14:textId="77777777" w:rsidR="004210BD" w:rsidRDefault="004210BD">
            <w:pPr>
              <w:pStyle w:val="TableContents"/>
            </w:pPr>
          </w:p>
          <w:p w14:paraId="63BBA431" w14:textId="77777777" w:rsidR="004210BD" w:rsidRDefault="004210BD">
            <w:pPr>
              <w:pStyle w:val="TableContents"/>
            </w:pPr>
          </w:p>
          <w:p w14:paraId="3096E5C9" w14:textId="77777777" w:rsidR="004210BD" w:rsidRDefault="00000000">
            <w:pPr>
              <w:pStyle w:val="TableContents"/>
            </w:pPr>
            <w:r>
              <w:t>всероссийский</w:t>
            </w:r>
          </w:p>
          <w:p w14:paraId="27FA1EC5" w14:textId="77777777" w:rsidR="004210BD" w:rsidRDefault="004210BD">
            <w:pPr>
              <w:pStyle w:val="TableContents"/>
            </w:pPr>
          </w:p>
          <w:p w14:paraId="417B41BC" w14:textId="77777777" w:rsidR="004210BD" w:rsidRDefault="00000000">
            <w:pPr>
              <w:pStyle w:val="TableContents"/>
            </w:pPr>
            <w:r>
              <w:t>на уровне образовательной организации</w:t>
            </w:r>
          </w:p>
          <w:p w14:paraId="30959ECB" w14:textId="77777777" w:rsidR="004210BD" w:rsidRDefault="004210BD">
            <w:pPr>
              <w:pStyle w:val="TableContents"/>
            </w:pPr>
          </w:p>
          <w:p w14:paraId="76F98EE2" w14:textId="77777777" w:rsidR="004210BD" w:rsidRDefault="004210BD">
            <w:pPr>
              <w:pStyle w:val="TableContents"/>
            </w:pPr>
          </w:p>
          <w:p w14:paraId="5EEB7CB2" w14:textId="77777777" w:rsidR="004210BD" w:rsidRDefault="00000000">
            <w:pPr>
              <w:pStyle w:val="TableContents"/>
            </w:pPr>
            <w:r>
              <w:t>муниципальный</w:t>
            </w:r>
          </w:p>
          <w:p w14:paraId="0B1B979A" w14:textId="77777777" w:rsidR="004210BD" w:rsidRDefault="004210BD">
            <w:pPr>
              <w:pStyle w:val="TableContents"/>
            </w:pPr>
          </w:p>
        </w:tc>
        <w:tc>
          <w:tcPr>
            <w:tcW w:w="2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3A7BE" w14:textId="77777777" w:rsidR="004210BD" w:rsidRDefault="00000000">
            <w:pPr>
              <w:snapToGrid w:val="0"/>
            </w:pPr>
            <w:r>
              <w:rPr>
                <w:rFonts w:cs="Times New Roman"/>
              </w:rPr>
              <w:t>Многожанровый творческий конкурс «</w:t>
            </w:r>
            <w:r>
              <w:rPr>
                <w:rFonts w:cs="Times New Roman"/>
                <w:lang w:val="en-US"/>
              </w:rPr>
              <w:t>World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of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Muzic</w:t>
            </w:r>
            <w:r>
              <w:rPr>
                <w:rFonts w:cs="Times New Roman"/>
              </w:rPr>
              <w:t>-2021»</w:t>
            </w:r>
          </w:p>
          <w:p w14:paraId="0796F1BA" w14:textId="77777777" w:rsidR="004210BD" w:rsidRDefault="004210BD">
            <w:pPr>
              <w:snapToGrid w:val="0"/>
              <w:rPr>
                <w:rFonts w:cs="Times New Roman"/>
              </w:rPr>
            </w:pPr>
          </w:p>
          <w:p w14:paraId="44C42DE8" w14:textId="77777777" w:rsidR="004210BD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Фестиваль-конкурс «Грани таланта»</w:t>
            </w:r>
          </w:p>
          <w:p w14:paraId="3522061B" w14:textId="77777777" w:rsidR="004210BD" w:rsidRDefault="004210BD">
            <w:pPr>
              <w:pStyle w:val="TableContents"/>
              <w:rPr>
                <w:rFonts w:cs="Times New Roman"/>
              </w:rPr>
            </w:pPr>
          </w:p>
          <w:p w14:paraId="75511811" w14:textId="77777777" w:rsidR="004210BD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Фестиваль-конкурс «Таланты Смоленщины»</w:t>
            </w:r>
          </w:p>
          <w:p w14:paraId="43153159" w14:textId="77777777" w:rsidR="004210BD" w:rsidRDefault="004210BD">
            <w:pPr>
              <w:snapToGrid w:val="0"/>
              <w:rPr>
                <w:rFonts w:cs="Times New Roman"/>
              </w:rPr>
            </w:pPr>
          </w:p>
          <w:p w14:paraId="1F12EFD6" w14:textId="77777777" w:rsidR="004210BD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Фестиваль-конкурс «Дарование»</w:t>
            </w:r>
          </w:p>
          <w:p w14:paraId="3487A9AD" w14:textId="77777777" w:rsidR="004210BD" w:rsidRDefault="004210BD">
            <w:pPr>
              <w:pStyle w:val="TableContents"/>
              <w:rPr>
                <w:rFonts w:cs="Times New Roman"/>
              </w:rPr>
            </w:pPr>
          </w:p>
          <w:p w14:paraId="53852FE2" w14:textId="77777777" w:rsidR="004210BD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Фестиваль вокалистов «Созвездие талантов»</w:t>
            </w:r>
          </w:p>
          <w:p w14:paraId="378AC95E" w14:textId="77777777" w:rsidR="004210BD" w:rsidRDefault="004210BD">
            <w:pPr>
              <w:pStyle w:val="TableContents"/>
              <w:rPr>
                <w:rFonts w:cs="Times New Roman"/>
              </w:rPr>
            </w:pPr>
          </w:p>
          <w:p w14:paraId="625BF3F0" w14:textId="77777777" w:rsidR="004210BD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Викторина «Время знаний»</w:t>
            </w:r>
          </w:p>
          <w:p w14:paraId="7CAA2164" w14:textId="77777777" w:rsidR="004210BD" w:rsidRDefault="004210BD">
            <w:pPr>
              <w:pStyle w:val="TableContents"/>
              <w:rPr>
                <w:rFonts w:cs="Times New Roman"/>
              </w:rPr>
            </w:pPr>
          </w:p>
          <w:p w14:paraId="25CFE60D" w14:textId="77777777" w:rsidR="004210BD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Ежегодный фестиваль-конкурс юных исполнителей эстрадной песни «Роза Ветров»</w:t>
            </w:r>
          </w:p>
          <w:p w14:paraId="33B949C7" w14:textId="77777777" w:rsidR="004210BD" w:rsidRDefault="004210BD">
            <w:pPr>
              <w:pStyle w:val="TableContents"/>
            </w:pPr>
          </w:p>
          <w:p w14:paraId="665034F4" w14:textId="77777777" w:rsidR="004210BD" w:rsidRDefault="00000000">
            <w:pPr>
              <w:pStyle w:val="TableContents"/>
            </w:pPr>
            <w:r>
              <w:rPr>
                <w:rFonts w:cs="Times New Roman"/>
              </w:rPr>
              <w:t>Фестиваль детского творчества «Радуга талантов»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C506E" w14:textId="77777777" w:rsidR="004210BD" w:rsidRDefault="00000000">
            <w:pPr>
              <w:pStyle w:val="TableContents"/>
            </w:pPr>
            <w:r>
              <w:t>1</w:t>
            </w:r>
          </w:p>
          <w:p w14:paraId="297652FF" w14:textId="77777777" w:rsidR="004210BD" w:rsidRDefault="004210BD">
            <w:pPr>
              <w:pStyle w:val="TableContents"/>
            </w:pPr>
          </w:p>
          <w:p w14:paraId="3B5ABB9B" w14:textId="77777777" w:rsidR="004210BD" w:rsidRDefault="004210BD">
            <w:pPr>
              <w:pStyle w:val="TableContents"/>
            </w:pPr>
          </w:p>
          <w:p w14:paraId="22DC0147" w14:textId="77777777" w:rsidR="004210BD" w:rsidRDefault="004210BD">
            <w:pPr>
              <w:pStyle w:val="TableContents"/>
            </w:pPr>
          </w:p>
          <w:p w14:paraId="6D29BDB5" w14:textId="77777777" w:rsidR="004210BD" w:rsidRDefault="00000000">
            <w:pPr>
              <w:pStyle w:val="TableContents"/>
            </w:pPr>
            <w:r>
              <w:t>2</w:t>
            </w:r>
          </w:p>
          <w:p w14:paraId="755FBC71" w14:textId="77777777" w:rsidR="004210BD" w:rsidRDefault="004210BD">
            <w:pPr>
              <w:pStyle w:val="TableContents"/>
            </w:pPr>
          </w:p>
          <w:p w14:paraId="74CD2645" w14:textId="77777777" w:rsidR="004210BD" w:rsidRDefault="004210BD">
            <w:pPr>
              <w:pStyle w:val="TableContents"/>
            </w:pPr>
          </w:p>
          <w:p w14:paraId="7D422291" w14:textId="77777777" w:rsidR="004210BD" w:rsidRDefault="00000000">
            <w:pPr>
              <w:pStyle w:val="TableContents"/>
            </w:pPr>
            <w:r>
              <w:t>1</w:t>
            </w:r>
          </w:p>
          <w:p w14:paraId="6D351E77" w14:textId="77777777" w:rsidR="004210BD" w:rsidRDefault="004210BD">
            <w:pPr>
              <w:pStyle w:val="TableContents"/>
            </w:pPr>
          </w:p>
          <w:p w14:paraId="29DEBCEF" w14:textId="77777777" w:rsidR="004210BD" w:rsidRDefault="004210BD">
            <w:pPr>
              <w:pStyle w:val="TableContents"/>
            </w:pPr>
          </w:p>
          <w:p w14:paraId="6102E07C" w14:textId="77777777" w:rsidR="004210BD" w:rsidRDefault="00000000">
            <w:pPr>
              <w:pStyle w:val="TableContents"/>
            </w:pPr>
            <w:r>
              <w:t>2</w:t>
            </w:r>
          </w:p>
          <w:p w14:paraId="466ACFB6" w14:textId="77777777" w:rsidR="004210BD" w:rsidRDefault="004210BD">
            <w:pPr>
              <w:pStyle w:val="TableContents"/>
            </w:pPr>
          </w:p>
          <w:p w14:paraId="0AAF4AB8" w14:textId="77777777" w:rsidR="004210BD" w:rsidRDefault="004210BD">
            <w:pPr>
              <w:pStyle w:val="TableContents"/>
            </w:pPr>
          </w:p>
          <w:p w14:paraId="01D220E8" w14:textId="77777777" w:rsidR="004210BD" w:rsidRDefault="00000000">
            <w:pPr>
              <w:pStyle w:val="TableContents"/>
            </w:pPr>
            <w:r>
              <w:t>5</w:t>
            </w:r>
          </w:p>
          <w:p w14:paraId="75451043" w14:textId="77777777" w:rsidR="004210BD" w:rsidRDefault="004210BD">
            <w:pPr>
              <w:pStyle w:val="TableContents"/>
            </w:pPr>
          </w:p>
          <w:p w14:paraId="758DCC15" w14:textId="77777777" w:rsidR="004210BD" w:rsidRDefault="004210BD">
            <w:pPr>
              <w:pStyle w:val="TableContents"/>
            </w:pPr>
          </w:p>
          <w:p w14:paraId="5BDB2834" w14:textId="77777777" w:rsidR="004210BD" w:rsidRDefault="00000000">
            <w:pPr>
              <w:pStyle w:val="TableContents"/>
            </w:pPr>
            <w:r>
              <w:t>1</w:t>
            </w:r>
          </w:p>
          <w:p w14:paraId="01A2465C" w14:textId="77777777" w:rsidR="004210BD" w:rsidRDefault="004210BD">
            <w:pPr>
              <w:pStyle w:val="TableContents"/>
            </w:pPr>
          </w:p>
          <w:p w14:paraId="4971E760" w14:textId="77777777" w:rsidR="004210BD" w:rsidRDefault="00000000">
            <w:pPr>
              <w:pStyle w:val="TableContents"/>
            </w:pPr>
            <w:r>
              <w:t>12</w:t>
            </w:r>
          </w:p>
          <w:p w14:paraId="31C6314F" w14:textId="77777777" w:rsidR="004210BD" w:rsidRDefault="004210BD">
            <w:pPr>
              <w:pStyle w:val="TableContents"/>
            </w:pPr>
          </w:p>
          <w:p w14:paraId="1B5E6411" w14:textId="77777777" w:rsidR="004210BD" w:rsidRDefault="004210BD">
            <w:pPr>
              <w:pStyle w:val="TableContents"/>
            </w:pPr>
          </w:p>
          <w:p w14:paraId="0F3194C7" w14:textId="77777777" w:rsidR="004210BD" w:rsidRDefault="004210BD">
            <w:pPr>
              <w:pStyle w:val="TableContents"/>
            </w:pPr>
          </w:p>
          <w:p w14:paraId="7C255D66" w14:textId="77777777" w:rsidR="004210BD" w:rsidRDefault="004210BD">
            <w:pPr>
              <w:pStyle w:val="TableContents"/>
            </w:pPr>
          </w:p>
          <w:p w14:paraId="407CFA5B" w14:textId="77777777" w:rsidR="004210BD" w:rsidRDefault="00000000">
            <w:pPr>
              <w:pStyle w:val="TableContents"/>
            </w:pPr>
            <w:r>
              <w:t>2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D48E8" w14:textId="77777777" w:rsidR="004210BD" w:rsidRDefault="00000000">
            <w:pPr>
              <w:pStyle w:val="TableContents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14:paraId="4E02A992" w14:textId="77777777" w:rsidR="004210BD" w:rsidRDefault="004210BD">
            <w:pPr>
              <w:pStyle w:val="TableContents"/>
            </w:pPr>
          </w:p>
          <w:p w14:paraId="57303635" w14:textId="77777777" w:rsidR="004210BD" w:rsidRDefault="004210BD">
            <w:pPr>
              <w:pStyle w:val="TableContents"/>
            </w:pPr>
          </w:p>
          <w:p w14:paraId="6F9C65DE" w14:textId="77777777" w:rsidR="004210BD" w:rsidRDefault="004210BD">
            <w:pPr>
              <w:pStyle w:val="TableContents"/>
            </w:pPr>
          </w:p>
          <w:p w14:paraId="5DFCF4F3" w14:textId="77777777" w:rsidR="004210BD" w:rsidRDefault="00000000">
            <w:pPr>
              <w:pStyle w:val="TableContents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14:paraId="4C4DFF7E" w14:textId="77777777" w:rsidR="004210BD" w:rsidRDefault="004210BD">
            <w:pPr>
              <w:pStyle w:val="TableContents"/>
            </w:pPr>
          </w:p>
          <w:p w14:paraId="674F7038" w14:textId="77777777" w:rsidR="004210BD" w:rsidRDefault="004210BD">
            <w:pPr>
              <w:pStyle w:val="TableContents"/>
            </w:pPr>
          </w:p>
          <w:p w14:paraId="6D910050" w14:textId="77777777" w:rsidR="004210BD" w:rsidRDefault="00000000">
            <w:pPr>
              <w:pStyle w:val="TableContents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14:paraId="6EC5F372" w14:textId="77777777" w:rsidR="004210BD" w:rsidRDefault="004210BD">
            <w:pPr>
              <w:pStyle w:val="TableContents"/>
            </w:pPr>
          </w:p>
          <w:p w14:paraId="3B195C51" w14:textId="77777777" w:rsidR="004210BD" w:rsidRDefault="004210BD">
            <w:pPr>
              <w:pStyle w:val="TableContents"/>
            </w:pPr>
          </w:p>
          <w:p w14:paraId="56F76BA9" w14:textId="77777777" w:rsidR="004210BD" w:rsidRDefault="00000000">
            <w:pPr>
              <w:pStyle w:val="TableContents"/>
            </w:pPr>
            <w:r>
              <w:t xml:space="preserve">Лауреаты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14:paraId="6CEA233C" w14:textId="77777777" w:rsidR="004210BD" w:rsidRDefault="004210BD">
            <w:pPr>
              <w:pStyle w:val="TableContents"/>
            </w:pPr>
          </w:p>
          <w:p w14:paraId="6D56A3C3" w14:textId="77777777" w:rsidR="004210BD" w:rsidRDefault="00000000">
            <w:pPr>
              <w:pStyle w:val="TableContents"/>
            </w:pPr>
            <w:r>
              <w:t>Дипломы участников</w:t>
            </w:r>
          </w:p>
          <w:p w14:paraId="2FD5707E" w14:textId="77777777" w:rsidR="004210BD" w:rsidRDefault="004210BD">
            <w:pPr>
              <w:pStyle w:val="TableContents"/>
            </w:pPr>
          </w:p>
          <w:p w14:paraId="2A4966F8" w14:textId="77777777" w:rsidR="004210BD" w:rsidRDefault="004210BD">
            <w:pPr>
              <w:pStyle w:val="TableContents"/>
            </w:pPr>
          </w:p>
          <w:p w14:paraId="5CFFFFB9" w14:textId="77777777" w:rsidR="004210BD" w:rsidRDefault="00000000">
            <w:pPr>
              <w:pStyle w:val="TableContents"/>
            </w:pPr>
            <w:r>
              <w:t>Диплом участника</w:t>
            </w:r>
          </w:p>
          <w:p w14:paraId="64024EEC" w14:textId="77777777" w:rsidR="004210BD" w:rsidRDefault="004210BD">
            <w:pPr>
              <w:pStyle w:val="TableContents"/>
            </w:pPr>
          </w:p>
          <w:p w14:paraId="479A9118" w14:textId="77777777" w:rsidR="004210BD" w:rsidRDefault="00000000">
            <w:pPr>
              <w:pStyle w:val="TableContents"/>
            </w:pPr>
            <w:r>
              <w:t xml:space="preserve">Дипломы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14:paraId="0FBD2C00" w14:textId="77777777" w:rsidR="004210BD" w:rsidRDefault="004210BD">
            <w:pPr>
              <w:pStyle w:val="TableContents"/>
            </w:pPr>
          </w:p>
          <w:p w14:paraId="674DAD27" w14:textId="77777777" w:rsidR="004210BD" w:rsidRDefault="004210BD">
            <w:pPr>
              <w:pStyle w:val="TableContents"/>
            </w:pPr>
          </w:p>
          <w:p w14:paraId="29F89101" w14:textId="77777777" w:rsidR="004210BD" w:rsidRDefault="004210BD">
            <w:pPr>
              <w:pStyle w:val="TableContents"/>
            </w:pPr>
          </w:p>
          <w:p w14:paraId="3FDF930D" w14:textId="77777777" w:rsidR="004210BD" w:rsidRDefault="00000000">
            <w:pPr>
              <w:pStyle w:val="TableContents"/>
            </w:pPr>
            <w:r>
              <w:t>Дипломы участников</w:t>
            </w:r>
          </w:p>
        </w:tc>
      </w:tr>
    </w:tbl>
    <w:p w14:paraId="072092DD" w14:textId="77777777" w:rsidR="004210BD" w:rsidRDefault="00000000">
      <w:pPr>
        <w:pStyle w:val="Standard"/>
      </w:pPr>
      <w:r>
        <w:rPr>
          <w:sz w:val="28"/>
          <w:szCs w:val="28"/>
        </w:rPr>
        <w:lastRenderedPageBreak/>
        <w:t>Обучающиеся духового и эстрадного отделений активно участвуют в концертно-просветительской деятельности. Работу вышеуказанных отделений в 2021-2022 учебном году можно признать хорошей.</w:t>
      </w:r>
    </w:p>
    <w:sectPr w:rsidR="004210B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AA4F" w14:textId="77777777" w:rsidR="007751AB" w:rsidRDefault="007751AB">
      <w:r>
        <w:separator/>
      </w:r>
    </w:p>
  </w:endnote>
  <w:endnote w:type="continuationSeparator" w:id="0">
    <w:p w14:paraId="08B5EAE6" w14:textId="77777777" w:rsidR="007751AB" w:rsidRDefault="0077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A418" w14:textId="77777777" w:rsidR="007751AB" w:rsidRDefault="007751AB">
      <w:r>
        <w:rPr>
          <w:color w:val="000000"/>
        </w:rPr>
        <w:separator/>
      </w:r>
    </w:p>
  </w:footnote>
  <w:footnote w:type="continuationSeparator" w:id="0">
    <w:p w14:paraId="095FF571" w14:textId="77777777" w:rsidR="007751AB" w:rsidRDefault="00775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10BD"/>
    <w:rsid w:val="004210BD"/>
    <w:rsid w:val="007751AB"/>
    <w:rsid w:val="0085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DB9A"/>
  <w15:docId w15:val="{28F75E65-BAD2-4CCD-818C-B2373247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Мажарова</dc:creator>
  <cp:lastModifiedBy>Пользователь</cp:lastModifiedBy>
  <cp:revision>2</cp:revision>
  <cp:lastPrinted>2016-05-13T10:23:00Z</cp:lastPrinted>
  <dcterms:created xsi:type="dcterms:W3CDTF">2024-08-30T09:32:00Z</dcterms:created>
  <dcterms:modified xsi:type="dcterms:W3CDTF">2024-08-30T09:32:00Z</dcterms:modified>
</cp:coreProperties>
</file>